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E14D" w14:textId="0B87D7FB" w:rsidR="004360F6" w:rsidRPr="008C2A7D" w:rsidRDefault="004360F6" w:rsidP="009E6FC2">
      <w:pPr>
        <w:spacing w:line="10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8C2A7D">
        <w:rPr>
          <w:rFonts w:asciiTheme="minorHAnsi" w:hAnsiTheme="minorHAnsi" w:cstheme="minorHAnsi"/>
          <w:sz w:val="20"/>
          <w:szCs w:val="20"/>
        </w:rPr>
        <w:t xml:space="preserve">Warszawa, </w:t>
      </w:r>
      <w:r w:rsidR="004E2A82" w:rsidRPr="008C2A7D">
        <w:rPr>
          <w:rFonts w:asciiTheme="minorHAnsi" w:hAnsiTheme="minorHAnsi" w:cstheme="minorHAnsi"/>
          <w:sz w:val="20"/>
          <w:szCs w:val="20"/>
        </w:rPr>
        <w:t>0</w:t>
      </w:r>
      <w:r w:rsidR="00A123EF" w:rsidRPr="008C2A7D">
        <w:rPr>
          <w:rFonts w:asciiTheme="minorHAnsi" w:hAnsiTheme="minorHAnsi" w:cstheme="minorHAnsi"/>
          <w:sz w:val="20"/>
          <w:szCs w:val="20"/>
        </w:rPr>
        <w:t>2.03.2022</w:t>
      </w:r>
    </w:p>
    <w:p w14:paraId="455E22FC" w14:textId="2FF21759" w:rsidR="004360F6" w:rsidRPr="008C2A7D" w:rsidRDefault="004360F6" w:rsidP="008C2A7D">
      <w:pPr>
        <w:spacing w:line="10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8C2A7D">
        <w:rPr>
          <w:rFonts w:asciiTheme="minorHAnsi" w:hAnsiTheme="minorHAnsi" w:cstheme="minorHAnsi"/>
          <w:sz w:val="20"/>
          <w:szCs w:val="20"/>
        </w:rPr>
        <w:t>INFORMACJA PRASOWA</w:t>
      </w:r>
      <w:r w:rsidR="00A123EF" w:rsidRPr="008C2A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7104F3" w14:textId="7C01D57E" w:rsidR="004360F6" w:rsidRPr="008C2A7D" w:rsidRDefault="004360F6" w:rsidP="008C2A7D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</w:p>
    <w:p w14:paraId="6D683FAD" w14:textId="3788F0C2" w:rsidR="006C133E" w:rsidRPr="008C2A7D" w:rsidRDefault="00A123EF" w:rsidP="008C2A7D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8C2A7D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1B89265C" wp14:editId="5AAF0C6D">
            <wp:extent cx="6191250" cy="2063750"/>
            <wp:effectExtent l="0" t="0" r="0" b="0"/>
            <wp:docPr id="17" name="Obraz 17" descr="Obraz zawierający tekst, drzewo, rośli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Obraz zawierający tekst, drzewo, roślin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E5FD" w14:textId="77777777" w:rsidR="006C133E" w:rsidRPr="008C2A7D" w:rsidRDefault="006C133E" w:rsidP="008C2A7D">
      <w:pPr>
        <w:pStyle w:val="Tekstpodstawowy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6BD1482" w14:textId="62BD7E58" w:rsidR="00AE4904" w:rsidRPr="008C2A7D" w:rsidRDefault="00216C5E" w:rsidP="008C2A7D">
      <w:pPr>
        <w:pStyle w:val="Tekstpodstawowy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C2A7D">
        <w:rPr>
          <w:rFonts w:asciiTheme="minorHAnsi" w:hAnsiTheme="minorHAnsi" w:cstheme="minorHAnsi"/>
          <w:b/>
          <w:bCs/>
          <w:i/>
          <w:iCs/>
          <w:sz w:val="20"/>
          <w:szCs w:val="20"/>
        </w:rPr>
        <w:t>#razemdlaklimatu</w:t>
      </w:r>
    </w:p>
    <w:p w14:paraId="65ADC4C6" w14:textId="77777777" w:rsidR="00964E60" w:rsidRPr="008C2A7D" w:rsidRDefault="00964E60" w:rsidP="008C2A7D">
      <w:pPr>
        <w:pStyle w:val="Tekstpodstawowy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278CA78" w14:textId="3411CD38" w:rsidR="00964E60" w:rsidRPr="00F03EBF" w:rsidRDefault="00A123EF" w:rsidP="008C2A7D">
      <w:pPr>
        <w:pStyle w:val="Tekstpodstawowy"/>
        <w:rPr>
          <w:rFonts w:asciiTheme="minorHAnsi" w:hAnsiTheme="minorHAnsi" w:cstheme="minorHAnsi"/>
          <w:b/>
          <w:bCs/>
          <w:color w:val="0070C0"/>
          <w:sz w:val="40"/>
          <w:szCs w:val="40"/>
        </w:rPr>
      </w:pPr>
      <w:r w:rsidRPr="00F03EBF">
        <w:rPr>
          <w:rFonts w:asciiTheme="minorHAnsi" w:hAnsiTheme="minorHAnsi" w:cstheme="minorHAnsi"/>
          <w:b/>
          <w:bCs/>
          <w:color w:val="0070C0"/>
          <w:sz w:val="40"/>
          <w:szCs w:val="40"/>
        </w:rPr>
        <w:t xml:space="preserve">NIEZALEŻNOŚĆ ENERGETYCZNA TEMATEM NA </w:t>
      </w:r>
      <w:r w:rsidR="004E2A82" w:rsidRPr="00F03EBF">
        <w:rPr>
          <w:rFonts w:asciiTheme="minorHAnsi" w:hAnsiTheme="minorHAnsi" w:cstheme="minorHAnsi"/>
          <w:b/>
          <w:bCs/>
          <w:color w:val="0070C0"/>
          <w:sz w:val="40"/>
          <w:szCs w:val="40"/>
        </w:rPr>
        <w:t xml:space="preserve">MIĘDZYNARODOWYM </w:t>
      </w:r>
      <w:r w:rsidRPr="00F03EBF">
        <w:rPr>
          <w:rFonts w:asciiTheme="minorHAnsi" w:hAnsiTheme="minorHAnsi" w:cstheme="minorHAnsi"/>
          <w:b/>
          <w:bCs/>
          <w:color w:val="0070C0"/>
          <w:sz w:val="40"/>
          <w:szCs w:val="40"/>
        </w:rPr>
        <w:t xml:space="preserve">SZCZYCIE KLIMATYCZNYM TOGETAIR </w:t>
      </w:r>
    </w:p>
    <w:p w14:paraId="6BC494DB" w14:textId="77777777" w:rsidR="00790AFB" w:rsidRPr="008C2A7D" w:rsidRDefault="00790AFB" w:rsidP="008C2A7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24A2D7" w14:textId="16F20F59" w:rsidR="004E2A82" w:rsidRPr="008C2A7D" w:rsidRDefault="00790AFB" w:rsidP="008C2A7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C2A7D">
        <w:rPr>
          <w:rFonts w:asciiTheme="minorHAnsi" w:hAnsiTheme="minorHAnsi" w:cstheme="minorHAnsi"/>
          <w:b/>
          <w:bCs/>
          <w:sz w:val="28"/>
          <w:szCs w:val="28"/>
        </w:rPr>
        <w:t xml:space="preserve">Trzy dni wypełnione spotkaniami, trzydzieści debat, dziesiątki polskich i zagranicznych ekspertów – tak przedstawia się </w:t>
      </w:r>
      <w:r w:rsidR="00B332DD" w:rsidRPr="008C2A7D">
        <w:rPr>
          <w:rFonts w:asciiTheme="minorHAnsi" w:hAnsiTheme="minorHAnsi" w:cstheme="minorHAnsi"/>
          <w:b/>
          <w:bCs/>
          <w:sz w:val="28"/>
          <w:szCs w:val="28"/>
        </w:rPr>
        <w:t xml:space="preserve">tegoroczny </w:t>
      </w:r>
      <w:r w:rsidRPr="008C2A7D">
        <w:rPr>
          <w:rFonts w:asciiTheme="minorHAnsi" w:hAnsiTheme="minorHAnsi" w:cstheme="minorHAnsi"/>
          <w:b/>
          <w:bCs/>
          <w:sz w:val="28"/>
          <w:szCs w:val="28"/>
        </w:rPr>
        <w:t>Szczyt Klimatyczny TOGETAIR 2022</w:t>
      </w:r>
      <w:r w:rsidR="00B332DD" w:rsidRPr="008C2A7D">
        <w:rPr>
          <w:rFonts w:asciiTheme="minorHAnsi" w:hAnsiTheme="minorHAnsi" w:cstheme="minorHAnsi"/>
          <w:b/>
          <w:bCs/>
          <w:sz w:val="28"/>
          <w:szCs w:val="28"/>
        </w:rPr>
        <w:t xml:space="preserve"> (20-21-22 kwietnia)</w:t>
      </w:r>
      <w:r w:rsidRPr="008C2A7D">
        <w:rPr>
          <w:rFonts w:asciiTheme="minorHAnsi" w:hAnsiTheme="minorHAnsi" w:cstheme="minorHAnsi"/>
          <w:b/>
          <w:bCs/>
          <w:sz w:val="28"/>
          <w:szCs w:val="28"/>
        </w:rPr>
        <w:t>. Szczególnie ważnym tematem tegorocznego wydarzenia</w:t>
      </w:r>
      <w:r w:rsidR="00B332DD" w:rsidRPr="008C2A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C2A7D">
        <w:rPr>
          <w:rFonts w:asciiTheme="minorHAnsi" w:hAnsiTheme="minorHAnsi" w:cstheme="minorHAnsi"/>
          <w:b/>
          <w:bCs/>
          <w:sz w:val="28"/>
          <w:szCs w:val="28"/>
        </w:rPr>
        <w:t>będzie niezależność energetyczna</w:t>
      </w:r>
      <w:r w:rsidR="008C2A7D" w:rsidRPr="008C2A7D">
        <w:rPr>
          <w:rFonts w:asciiTheme="minorHAnsi" w:hAnsiTheme="minorHAnsi" w:cstheme="minorHAnsi"/>
          <w:b/>
          <w:bCs/>
          <w:sz w:val="28"/>
          <w:szCs w:val="28"/>
        </w:rPr>
        <w:t xml:space="preserve"> Polski i Europy</w:t>
      </w:r>
      <w:r w:rsidR="00A30256">
        <w:rPr>
          <w:rFonts w:asciiTheme="minorHAnsi" w:hAnsiTheme="minorHAnsi" w:cstheme="minorHAnsi"/>
          <w:b/>
          <w:bCs/>
          <w:sz w:val="28"/>
          <w:szCs w:val="28"/>
        </w:rPr>
        <w:t xml:space="preserve"> w perspektywie polityki klimatycznej.</w:t>
      </w:r>
      <w:r w:rsidRPr="008C2A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45D72A7" w14:textId="30043A79" w:rsidR="00790AFB" w:rsidRPr="008C2A7D" w:rsidRDefault="00790AFB" w:rsidP="008C2A7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2AC86D" w14:textId="77777777" w:rsidR="00AA3DB0" w:rsidRDefault="00AA3DB0" w:rsidP="009E6FC2">
      <w:pPr>
        <w:rPr>
          <w:rFonts w:asciiTheme="minorHAnsi" w:hAnsiTheme="minorHAnsi" w:cstheme="minorHAnsi"/>
          <w:i/>
          <w:iCs/>
          <w:color w:val="0070C0"/>
        </w:rPr>
      </w:pPr>
    </w:p>
    <w:p w14:paraId="2757EC7E" w14:textId="7ED0EC2E" w:rsidR="00AA3DB0" w:rsidRPr="00302841" w:rsidRDefault="00AA3DB0" w:rsidP="00AA3DB0">
      <w:pPr>
        <w:rPr>
          <w:rFonts w:asciiTheme="minorHAnsi" w:hAnsiTheme="minorHAnsi" w:cstheme="minorHAnsi"/>
          <w:b/>
          <w:bCs/>
        </w:rPr>
      </w:pPr>
      <w:r w:rsidRPr="009E6FC2">
        <w:rPr>
          <w:rFonts w:asciiTheme="minorHAnsi" w:hAnsiTheme="minorHAnsi" w:cstheme="minorHAnsi"/>
          <w:i/>
          <w:iCs/>
          <w:color w:val="0070C0"/>
        </w:rPr>
        <w:t xml:space="preserve">– </w:t>
      </w:r>
      <w:r w:rsidRPr="00302841">
        <w:rPr>
          <w:rFonts w:asciiTheme="minorHAnsi" w:hAnsiTheme="minorHAnsi" w:cstheme="minorHAnsi"/>
          <w:i/>
          <w:iCs/>
          <w:color w:val="0070C0"/>
        </w:rPr>
        <w:t>Musimy przemyśleć podejście do taksonomii i polityki klimatyczno-energetycznej. Obecnie, w obliczu rosyjskiej agresji na Ukrainę, bezpieczeństwo energetyczne i solidarność państw członkowskich Unii Europejskiej nabiera szczególnego znaczenia. Dlatego musimy z szerokim gronem ekspertów rozmawiać o transformacji</w:t>
      </w:r>
      <w:r>
        <w:rPr>
          <w:rFonts w:asciiTheme="minorHAnsi" w:hAnsiTheme="minorHAnsi" w:cstheme="minorHAnsi"/>
          <w:i/>
          <w:iCs/>
          <w:color w:val="0070C0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r w:rsidRPr="00302841">
        <w:rPr>
          <w:rFonts w:asciiTheme="minorHAnsi" w:hAnsiTheme="minorHAnsi" w:cstheme="minorHAnsi"/>
          <w:b/>
          <w:bCs/>
        </w:rPr>
        <w:t xml:space="preserve">podkreśliła Anna Moskwa, minister klimatu i środowiska. </w:t>
      </w:r>
    </w:p>
    <w:p w14:paraId="2A7E6E7F" w14:textId="46FB3E70" w:rsidR="00B332DD" w:rsidRPr="009E6FC2" w:rsidRDefault="00B332DD" w:rsidP="009E6FC2">
      <w:pPr>
        <w:rPr>
          <w:rFonts w:asciiTheme="minorHAnsi" w:hAnsiTheme="minorHAnsi" w:cstheme="minorHAnsi"/>
          <w:b/>
          <w:bCs/>
        </w:rPr>
      </w:pPr>
    </w:p>
    <w:p w14:paraId="2F973C4F" w14:textId="2DE0092B" w:rsidR="009E6FC2" w:rsidRPr="009E6FC2" w:rsidRDefault="009E6FC2" w:rsidP="009E6FC2">
      <w:pPr>
        <w:rPr>
          <w:rFonts w:asciiTheme="minorHAnsi" w:hAnsiTheme="minorHAnsi" w:cstheme="minorHAnsi"/>
          <w:b/>
          <w:bCs/>
        </w:rPr>
      </w:pPr>
      <w:r w:rsidRPr="009E6FC2">
        <w:rPr>
          <w:rFonts w:asciiTheme="minorHAnsi" w:hAnsiTheme="minorHAnsi" w:cstheme="minorHAnsi"/>
          <w:b/>
          <w:bCs/>
        </w:rPr>
        <w:t>AGENDA TEMATYCZNA</w:t>
      </w:r>
      <w:r w:rsidR="001B1379">
        <w:rPr>
          <w:rFonts w:asciiTheme="minorHAnsi" w:hAnsiTheme="minorHAnsi" w:cstheme="minorHAnsi"/>
          <w:b/>
          <w:bCs/>
        </w:rPr>
        <w:t xml:space="preserve"> TOGETAIR 2022</w:t>
      </w:r>
      <w:r w:rsidRPr="009E6FC2">
        <w:rPr>
          <w:rFonts w:asciiTheme="minorHAnsi" w:hAnsiTheme="minorHAnsi" w:cstheme="minorHAnsi"/>
          <w:b/>
          <w:bCs/>
        </w:rPr>
        <w:t xml:space="preserve">: </w:t>
      </w:r>
      <w:hyperlink r:id="rId8" w:history="1">
        <w:r w:rsidRPr="009E6FC2">
          <w:rPr>
            <w:rStyle w:val="Hipercze"/>
            <w:rFonts w:asciiTheme="minorHAnsi" w:hAnsiTheme="minorHAnsi" w:cstheme="minorHAnsi"/>
          </w:rPr>
          <w:t>https://togetair.eu/agenda</w:t>
        </w:r>
      </w:hyperlink>
      <w:r w:rsidRPr="009E6FC2">
        <w:rPr>
          <w:rFonts w:asciiTheme="minorHAnsi" w:hAnsiTheme="minorHAnsi" w:cstheme="minorHAnsi"/>
          <w:b/>
          <w:bCs/>
        </w:rPr>
        <w:t xml:space="preserve"> </w:t>
      </w:r>
    </w:p>
    <w:p w14:paraId="64C53D01" w14:textId="77777777" w:rsidR="009E6FC2" w:rsidRPr="009E6FC2" w:rsidRDefault="009E6FC2" w:rsidP="009E6FC2">
      <w:pPr>
        <w:rPr>
          <w:rFonts w:asciiTheme="minorHAnsi" w:hAnsiTheme="minorHAnsi" w:cstheme="minorHAnsi"/>
          <w:b/>
          <w:bCs/>
        </w:rPr>
      </w:pPr>
    </w:p>
    <w:p w14:paraId="563F9C1A" w14:textId="6E3A91FE" w:rsidR="009460C9" w:rsidRDefault="009460C9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 xml:space="preserve">Transformacja energetyczna i droga do neutralności klimatycznej to jedne z największych współczesnych wyzwań stojących przed społeczeństwami europejskimi. Ambitne cele ekologiczne, zmiana modeli biznesowych i przyzwyczajeń obywateli oraz głęboka transformacja gospodarcza </w:t>
      </w:r>
      <w:r w:rsidR="00B32586">
        <w:rPr>
          <w:rFonts w:asciiTheme="minorHAnsi" w:hAnsiTheme="minorHAnsi" w:cstheme="minorHAnsi"/>
        </w:rPr>
        <w:t xml:space="preserve">– zapewniająca bezpieczeństwo energetyczne - </w:t>
      </w:r>
      <w:r w:rsidR="00A30256">
        <w:rPr>
          <w:rFonts w:asciiTheme="minorHAnsi" w:hAnsiTheme="minorHAnsi" w:cstheme="minorHAnsi"/>
        </w:rPr>
        <w:t>powinna przyśpieszyć</w:t>
      </w:r>
      <w:r w:rsidRPr="009E6FC2">
        <w:rPr>
          <w:rFonts w:asciiTheme="minorHAnsi" w:hAnsiTheme="minorHAnsi" w:cstheme="minorHAnsi"/>
        </w:rPr>
        <w:t xml:space="preserve"> natychmiast. </w:t>
      </w:r>
      <w:r w:rsidR="00A30256">
        <w:rPr>
          <w:rFonts w:asciiTheme="minorHAnsi" w:hAnsiTheme="minorHAnsi" w:cstheme="minorHAnsi"/>
        </w:rPr>
        <w:t>Procesy te muszą</w:t>
      </w:r>
      <w:r w:rsidRPr="009E6FC2">
        <w:rPr>
          <w:rFonts w:asciiTheme="minorHAnsi" w:hAnsiTheme="minorHAnsi" w:cstheme="minorHAnsi"/>
        </w:rPr>
        <w:t xml:space="preserve"> jednak uwzględniać sytuację społeczno-gospodarczą poszczególnych krajów UE. Jest to szczególnie ważne w Europie Środkowo-</w:t>
      </w:r>
      <w:r w:rsidRPr="009E6FC2">
        <w:rPr>
          <w:rFonts w:asciiTheme="minorHAnsi" w:hAnsiTheme="minorHAnsi" w:cstheme="minorHAnsi"/>
        </w:rPr>
        <w:lastRenderedPageBreak/>
        <w:t>Wschodniej, gdzie niezbędne zmiany często wymagają więcej czasu i inwestycji.</w:t>
      </w:r>
    </w:p>
    <w:p w14:paraId="754822B8" w14:textId="6B68F609" w:rsidR="00817A2D" w:rsidRDefault="00817A2D" w:rsidP="009E6FC2">
      <w:pPr>
        <w:rPr>
          <w:rFonts w:asciiTheme="minorHAnsi" w:hAnsiTheme="minorHAnsi" w:cstheme="minorHAnsi"/>
        </w:rPr>
      </w:pPr>
    </w:p>
    <w:p w14:paraId="1239DD09" w14:textId="6A2D3B77" w:rsidR="00AA3DB0" w:rsidRPr="009E6FC2" w:rsidRDefault="00AA3DB0" w:rsidP="00AA3DB0">
      <w:pPr>
        <w:rPr>
          <w:rFonts w:asciiTheme="minorHAnsi" w:hAnsiTheme="minorHAnsi" w:cstheme="minorHAnsi"/>
          <w:b/>
          <w:bCs/>
        </w:rPr>
      </w:pPr>
      <w:r w:rsidRPr="009E6FC2">
        <w:rPr>
          <w:rFonts w:asciiTheme="minorHAnsi" w:hAnsiTheme="minorHAnsi" w:cstheme="minorHAnsi"/>
          <w:i/>
          <w:iCs/>
          <w:color w:val="0070C0"/>
        </w:rPr>
        <w:t xml:space="preserve">– Obecna sytuacja zmusza nas do </w:t>
      </w:r>
      <w:r>
        <w:rPr>
          <w:rFonts w:asciiTheme="minorHAnsi" w:hAnsiTheme="minorHAnsi" w:cstheme="minorHAnsi"/>
          <w:i/>
          <w:iCs/>
          <w:color w:val="0070C0"/>
        </w:rPr>
        <w:t xml:space="preserve">nowej, pogłębionej </w:t>
      </w:r>
      <w:r w:rsidRPr="009E6FC2">
        <w:rPr>
          <w:rFonts w:asciiTheme="minorHAnsi" w:hAnsiTheme="minorHAnsi" w:cstheme="minorHAnsi"/>
          <w:i/>
          <w:iCs/>
          <w:color w:val="0070C0"/>
        </w:rPr>
        <w:t>refleksji nad bezpieczeństwem energetycznym. Jest to trudny i wielowymiarowy temat, o którym musimy rozmawiać i znaleźć najlepsze rozwiązania. Bezpieczeństwo energetyczne ma fundamentalne znaczenie dla bezpieczeństwa kraju i Europ</w:t>
      </w:r>
      <w:r>
        <w:rPr>
          <w:rFonts w:asciiTheme="minorHAnsi" w:hAnsiTheme="minorHAnsi" w:cstheme="minorHAnsi"/>
          <w:i/>
          <w:iCs/>
          <w:color w:val="0070C0"/>
        </w:rPr>
        <w:t xml:space="preserve">y, </w:t>
      </w:r>
      <w:r w:rsidR="00B32586">
        <w:rPr>
          <w:rFonts w:asciiTheme="minorHAnsi" w:hAnsiTheme="minorHAnsi" w:cstheme="minorHAnsi"/>
          <w:i/>
          <w:iCs/>
          <w:color w:val="0070C0"/>
        </w:rPr>
        <w:t xml:space="preserve">która potrzebuje konkurencyjnej gospodarki i społecznego rozwoju </w:t>
      </w:r>
      <w:r w:rsidRPr="009E6FC2">
        <w:rPr>
          <w:rFonts w:asciiTheme="minorHAnsi" w:hAnsiTheme="minorHAnsi" w:cstheme="minorHAnsi"/>
        </w:rPr>
        <w:t xml:space="preserve">– komentuje </w:t>
      </w:r>
      <w:r w:rsidRPr="009E6FC2">
        <w:rPr>
          <w:rFonts w:asciiTheme="minorHAnsi" w:hAnsiTheme="minorHAnsi" w:cstheme="minorHAnsi"/>
          <w:b/>
          <w:bCs/>
        </w:rPr>
        <w:t xml:space="preserve">Agata Śmieja, Prezes Fundacji Czyste Powietrze oraz pomysłodawczyni Szczytu Klimatycznego TOGETAIR </w:t>
      </w:r>
    </w:p>
    <w:p w14:paraId="1D6E0495" w14:textId="77777777" w:rsidR="009460C9" w:rsidRPr="009E6FC2" w:rsidRDefault="009460C9" w:rsidP="009E6FC2">
      <w:pPr>
        <w:rPr>
          <w:rFonts w:asciiTheme="minorHAnsi" w:hAnsiTheme="minorHAnsi" w:cstheme="minorHAnsi"/>
        </w:rPr>
      </w:pPr>
    </w:p>
    <w:p w14:paraId="411C3206" w14:textId="742CDCC1" w:rsidR="008C2A7D" w:rsidRPr="009E6FC2" w:rsidRDefault="00BB4DFF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>Dziś głównym pytaniem, jaki</w:t>
      </w:r>
      <w:r w:rsidR="008C2A7D" w:rsidRPr="009E6FC2">
        <w:rPr>
          <w:rFonts w:asciiTheme="minorHAnsi" w:hAnsiTheme="minorHAnsi" w:cstheme="minorHAnsi"/>
        </w:rPr>
        <w:t>e</w:t>
      </w:r>
      <w:r w:rsidRPr="009E6FC2">
        <w:rPr>
          <w:rFonts w:asciiTheme="minorHAnsi" w:hAnsiTheme="minorHAnsi" w:cstheme="minorHAnsi"/>
        </w:rPr>
        <w:t xml:space="preserve"> stoi przed nami, jest: jak </w:t>
      </w:r>
      <w:proofErr w:type="spellStart"/>
      <w:r w:rsidRPr="009E6FC2">
        <w:rPr>
          <w:rFonts w:asciiTheme="minorHAnsi" w:hAnsiTheme="minorHAnsi" w:cstheme="minorHAnsi"/>
        </w:rPr>
        <w:t>miks</w:t>
      </w:r>
      <w:proofErr w:type="spellEnd"/>
      <w:r w:rsidRPr="009E6FC2">
        <w:rPr>
          <w:rFonts w:asciiTheme="minorHAnsi" w:hAnsiTheme="minorHAnsi" w:cstheme="minorHAnsi"/>
        </w:rPr>
        <w:t xml:space="preserve"> energetyczny, czyli </w:t>
      </w:r>
      <w:r w:rsidR="00A30256">
        <w:rPr>
          <w:rFonts w:asciiTheme="minorHAnsi" w:hAnsiTheme="minorHAnsi" w:cstheme="minorHAnsi"/>
        </w:rPr>
        <w:t>udział</w:t>
      </w:r>
      <w:r w:rsidRPr="009E6FC2">
        <w:rPr>
          <w:rFonts w:asciiTheme="minorHAnsi" w:hAnsiTheme="minorHAnsi" w:cstheme="minorHAnsi"/>
        </w:rPr>
        <w:t xml:space="preserve"> poszczególnych źródeł energii </w:t>
      </w:r>
      <w:r w:rsidR="00A30256">
        <w:rPr>
          <w:rFonts w:asciiTheme="minorHAnsi" w:hAnsiTheme="minorHAnsi" w:cstheme="minorHAnsi"/>
        </w:rPr>
        <w:t xml:space="preserve">w jej wytwarzaniu, </w:t>
      </w:r>
      <w:r w:rsidRPr="009E6FC2">
        <w:rPr>
          <w:rFonts w:asciiTheme="minorHAnsi" w:hAnsiTheme="minorHAnsi" w:cstheme="minorHAnsi"/>
        </w:rPr>
        <w:t xml:space="preserve">będzie wyglądał w perspektywie średnio- i długoterminowej w przyszłości. </w:t>
      </w:r>
    </w:p>
    <w:p w14:paraId="346C1817" w14:textId="77777777" w:rsidR="008C2A7D" w:rsidRPr="009E6FC2" w:rsidRDefault="008C2A7D" w:rsidP="009E6FC2">
      <w:pPr>
        <w:rPr>
          <w:rFonts w:asciiTheme="minorHAnsi" w:hAnsiTheme="minorHAnsi" w:cstheme="minorHAnsi"/>
        </w:rPr>
      </w:pPr>
    </w:p>
    <w:p w14:paraId="4E06375B" w14:textId="08DBBAEE" w:rsidR="00BB4DFF" w:rsidRDefault="008C2A7D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 xml:space="preserve">W planach jest, aby </w:t>
      </w:r>
      <w:r w:rsidR="00BB4DFF" w:rsidRPr="009E6FC2">
        <w:rPr>
          <w:rFonts w:asciiTheme="minorHAnsi" w:hAnsiTheme="minorHAnsi" w:cstheme="minorHAnsi"/>
        </w:rPr>
        <w:t>jak najwięcej energii było produkowane ze źródeł odnawialnych</w:t>
      </w:r>
      <w:r w:rsidR="00A30256">
        <w:rPr>
          <w:rFonts w:asciiTheme="minorHAnsi" w:hAnsiTheme="minorHAnsi" w:cstheme="minorHAnsi"/>
        </w:rPr>
        <w:t xml:space="preserve"> i rozporoszonych, </w:t>
      </w:r>
      <w:r w:rsidR="00BB4DFF" w:rsidRPr="009E6FC2">
        <w:rPr>
          <w:rFonts w:asciiTheme="minorHAnsi" w:hAnsiTheme="minorHAnsi" w:cstheme="minorHAnsi"/>
        </w:rPr>
        <w:t xml:space="preserve">neutralnych klimatycznie, ale </w:t>
      </w:r>
      <w:r w:rsidR="00A30256">
        <w:rPr>
          <w:rFonts w:asciiTheme="minorHAnsi" w:hAnsiTheme="minorHAnsi" w:cstheme="minorHAnsi"/>
        </w:rPr>
        <w:t>w najbliższych latach</w:t>
      </w:r>
      <w:r w:rsidR="00BB4DFF" w:rsidRPr="009E6FC2">
        <w:rPr>
          <w:rFonts w:asciiTheme="minorHAnsi" w:hAnsiTheme="minorHAnsi" w:cstheme="minorHAnsi"/>
        </w:rPr>
        <w:t xml:space="preserve"> nie obędzie się bez podstaw</w:t>
      </w:r>
      <w:r w:rsidR="003B680F" w:rsidRPr="009E6FC2">
        <w:rPr>
          <w:rFonts w:asciiTheme="minorHAnsi" w:hAnsiTheme="minorHAnsi" w:cstheme="minorHAnsi"/>
        </w:rPr>
        <w:t>owych, k</w:t>
      </w:r>
      <w:r w:rsidR="00BB4DFF" w:rsidRPr="009E6FC2">
        <w:rPr>
          <w:rFonts w:asciiTheme="minorHAnsi" w:hAnsiTheme="minorHAnsi" w:cstheme="minorHAnsi"/>
        </w:rPr>
        <w:t xml:space="preserve">onwencjonalnych źródeł energii, które stabilizują system. </w:t>
      </w:r>
    </w:p>
    <w:p w14:paraId="709EDF9A" w14:textId="19F4F80E" w:rsidR="003F35E0" w:rsidRDefault="003F35E0" w:rsidP="009E6FC2">
      <w:pPr>
        <w:rPr>
          <w:rFonts w:asciiTheme="minorHAnsi" w:hAnsiTheme="minorHAnsi" w:cstheme="minorHAnsi"/>
        </w:rPr>
      </w:pPr>
    </w:p>
    <w:p w14:paraId="506A0B2D" w14:textId="77777777" w:rsidR="003F35E0" w:rsidRPr="003F35E0" w:rsidRDefault="003F35E0" w:rsidP="003F35E0">
      <w:pPr>
        <w:rPr>
          <w:rFonts w:asciiTheme="minorHAnsi" w:hAnsiTheme="minorHAnsi" w:cstheme="minorHAnsi"/>
          <w:b/>
          <w:bCs/>
        </w:rPr>
      </w:pPr>
      <w:r w:rsidRPr="003F35E0">
        <w:rPr>
          <w:rFonts w:asciiTheme="minorHAnsi" w:hAnsiTheme="minorHAnsi" w:cstheme="minorHAnsi"/>
          <w:i/>
          <w:iCs/>
          <w:color w:val="0070C0"/>
        </w:rPr>
        <w:t>− Uniwersytet Warszawski podejmuje coraz liczniejsze inicjatywy na rzecz klimatu oraz ochrony środowiska naturalnego. Także poprzez swoją misję i strategię realizowaną w działalności badawczej, dydaktycznej i społecznej UW podjął szereg inicjatyw, programów oraz projektów, które pomagają realizować Cele Zrównoważonego Rozwoju ONZ. Szkoły wyższe pełnią wyjątkową rolę w kształtowaniu społeczeństwa i otaczającego go świata. Naszym zadaniem jest wyedukowanie jak najliczniejszej grupy odbiorców, także przyszłych decydentów. Nie ma zapasowej Ziemi, mamy jedną szansę − jest o co walczyć</w:t>
      </w:r>
      <w:r>
        <w:rPr>
          <w:rFonts w:ascii="Tahoma" w:hAnsi="Tahoma" w:cs="Tahoma"/>
          <w:i/>
          <w:iCs/>
        </w:rPr>
        <w:t> </w:t>
      </w:r>
      <w:r>
        <w:rPr>
          <w:rFonts w:ascii="Tahoma" w:hAnsi="Tahoma" w:cs="Tahoma"/>
        </w:rPr>
        <w:t xml:space="preserve"> </w:t>
      </w:r>
      <w:r w:rsidRPr="003F35E0">
        <w:rPr>
          <w:rFonts w:asciiTheme="minorHAnsi" w:hAnsiTheme="minorHAnsi" w:cstheme="minorHAnsi"/>
          <w:b/>
          <w:bCs/>
        </w:rPr>
        <w:t>−  prof. Alojzy Z. Nowak, rektor UW</w:t>
      </w:r>
    </w:p>
    <w:p w14:paraId="0F3B9E29" w14:textId="77777777" w:rsidR="003F35E0" w:rsidRPr="003F35E0" w:rsidRDefault="003F35E0" w:rsidP="003F35E0">
      <w:pPr>
        <w:rPr>
          <w:rFonts w:asciiTheme="minorHAnsi" w:hAnsiTheme="minorHAnsi" w:cstheme="minorHAnsi"/>
          <w:b/>
          <w:bCs/>
        </w:rPr>
      </w:pPr>
    </w:p>
    <w:p w14:paraId="7D2F3214" w14:textId="22E2D60E" w:rsidR="003F35E0" w:rsidRPr="003F35E0" w:rsidRDefault="003F35E0" w:rsidP="003F35E0">
      <w:pPr>
        <w:rPr>
          <w:rFonts w:asciiTheme="minorHAnsi" w:hAnsiTheme="minorHAnsi" w:cstheme="minorHAnsi"/>
          <w:b/>
          <w:bCs/>
        </w:rPr>
      </w:pPr>
      <w:r w:rsidRPr="003F35E0">
        <w:rPr>
          <w:rFonts w:asciiTheme="minorHAnsi" w:hAnsiTheme="minorHAnsi" w:cstheme="minorHAnsi"/>
          <w:i/>
          <w:iCs/>
          <w:color w:val="0070C0"/>
        </w:rPr>
        <w:t>− Na Uniwersytecie Warszawskim podjęliśmy działania i inicjatywy mające na celu wprowadzenie pogłębionej edukacji dotyczącej współczesnych zmian klimatu. Jako społeczność akademicka dążymy też do zminimalizowania naszego negatywnego wpływu na środowisko i przeciwdziałania negatywnym skutkom zachodzących zmian. Cele i zadania, które sobie wyznaczyliśmy, będą przez najbliższe lata stymulować działania w obszarach o kluczowym znaczeniu dla naszego kraju</w:t>
      </w:r>
      <w:r>
        <w:rPr>
          <w:rFonts w:ascii="Arial" w:hAnsi="Arial" w:cs="Arial"/>
          <w:i/>
          <w:iCs/>
        </w:rPr>
        <w:t> </w:t>
      </w:r>
      <w:r w:rsidRPr="003F35E0">
        <w:rPr>
          <w:rFonts w:asciiTheme="minorHAnsi" w:hAnsiTheme="minorHAnsi" w:cstheme="minorHAnsi"/>
          <w:b/>
          <w:bCs/>
        </w:rPr>
        <w:t>− prof. Ewa Krogulec, prorektor UW ds. rozwoju.</w:t>
      </w:r>
    </w:p>
    <w:p w14:paraId="7600D680" w14:textId="77777777" w:rsidR="00B332DD" w:rsidRPr="009E6FC2" w:rsidRDefault="00B332DD" w:rsidP="009E6FC2">
      <w:pPr>
        <w:rPr>
          <w:rFonts w:asciiTheme="minorHAnsi" w:hAnsiTheme="minorHAnsi" w:cstheme="minorHAnsi"/>
        </w:rPr>
      </w:pPr>
    </w:p>
    <w:p w14:paraId="7F94004A" w14:textId="28705BF0" w:rsidR="00BB4DFF" w:rsidRPr="009E6FC2" w:rsidRDefault="00BB4DFF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 xml:space="preserve">W świetle polityki energetycznej </w:t>
      </w:r>
      <w:r w:rsidR="00A30256">
        <w:rPr>
          <w:rFonts w:asciiTheme="minorHAnsi" w:hAnsiTheme="minorHAnsi" w:cstheme="minorHAnsi"/>
        </w:rPr>
        <w:t xml:space="preserve">istotnymi kierunkami będą </w:t>
      </w:r>
      <w:r w:rsidRPr="009E6FC2">
        <w:rPr>
          <w:rFonts w:asciiTheme="minorHAnsi" w:hAnsiTheme="minorHAnsi" w:cstheme="minorHAnsi"/>
        </w:rPr>
        <w:t xml:space="preserve">rozwój technologii jądrowych równolegle ze źródłami </w:t>
      </w:r>
      <w:r w:rsidR="00A30256">
        <w:rPr>
          <w:rFonts w:asciiTheme="minorHAnsi" w:hAnsiTheme="minorHAnsi" w:cstheme="minorHAnsi"/>
        </w:rPr>
        <w:t>odnawialnymi, szczególnie w zakresie morskiej energetyki wiatrowej.</w:t>
      </w:r>
    </w:p>
    <w:p w14:paraId="007DA26B" w14:textId="77777777" w:rsidR="00BB4DFF" w:rsidRPr="009E6FC2" w:rsidRDefault="00BB4DFF" w:rsidP="009E6FC2">
      <w:pPr>
        <w:rPr>
          <w:rFonts w:asciiTheme="minorHAnsi" w:hAnsiTheme="minorHAnsi" w:cstheme="minorHAnsi"/>
        </w:rPr>
      </w:pPr>
    </w:p>
    <w:p w14:paraId="2D440A93" w14:textId="4A69564B" w:rsidR="00790AFB" w:rsidRPr="009E6FC2" w:rsidRDefault="008C2A7D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  <w:i/>
          <w:iCs/>
          <w:color w:val="0070C0"/>
        </w:rPr>
        <w:t xml:space="preserve">– </w:t>
      </w:r>
      <w:r w:rsidR="00BB4DFF" w:rsidRPr="009E6FC2">
        <w:rPr>
          <w:rFonts w:asciiTheme="minorHAnsi" w:hAnsiTheme="minorHAnsi" w:cstheme="minorHAnsi"/>
          <w:i/>
          <w:iCs/>
          <w:color w:val="0070C0"/>
        </w:rPr>
        <w:t>Niemniej jednak z uwagi na obecną sytuację geopolityczną pod znakiem zapytania staje droga</w:t>
      </w:r>
      <w:r w:rsidR="00B32586">
        <w:rPr>
          <w:rFonts w:asciiTheme="minorHAnsi" w:hAnsiTheme="minorHAnsi" w:cstheme="minorHAnsi"/>
          <w:i/>
          <w:iCs/>
          <w:color w:val="0070C0"/>
        </w:rPr>
        <w:t>,</w:t>
      </w:r>
      <w:r w:rsidR="00BB4DFF" w:rsidRPr="009E6FC2">
        <w:rPr>
          <w:rFonts w:asciiTheme="minorHAnsi" w:hAnsiTheme="minorHAnsi" w:cstheme="minorHAnsi"/>
          <w:i/>
          <w:iCs/>
          <w:color w:val="0070C0"/>
        </w:rPr>
        <w:t xml:space="preserve"> do tej pory w dużej mierze</w:t>
      </w:r>
      <w:r w:rsidR="00B32586">
        <w:rPr>
          <w:rFonts w:asciiTheme="minorHAnsi" w:hAnsiTheme="minorHAnsi" w:cstheme="minorHAnsi"/>
          <w:i/>
          <w:iCs/>
          <w:color w:val="0070C0"/>
        </w:rPr>
        <w:t>,</w:t>
      </w:r>
      <w:r w:rsidR="00BB4DFF" w:rsidRPr="009E6FC2">
        <w:rPr>
          <w:rFonts w:asciiTheme="minorHAnsi" w:hAnsiTheme="minorHAnsi" w:cstheme="minorHAnsi"/>
          <w:i/>
          <w:iCs/>
          <w:color w:val="0070C0"/>
        </w:rPr>
        <w:t xml:space="preserve"> promowana przez część naszych partnerów w Unii Europejskiej</w:t>
      </w:r>
      <w:r w:rsidR="00B32586">
        <w:rPr>
          <w:rFonts w:asciiTheme="minorHAnsi" w:hAnsiTheme="minorHAnsi" w:cstheme="minorHAnsi"/>
          <w:i/>
          <w:iCs/>
          <w:color w:val="0070C0"/>
        </w:rPr>
        <w:t>,</w:t>
      </w:r>
      <w:r w:rsidR="00BB4DFF" w:rsidRPr="009E6FC2">
        <w:rPr>
          <w:rFonts w:asciiTheme="minorHAnsi" w:hAnsiTheme="minorHAnsi" w:cstheme="minorHAnsi"/>
          <w:i/>
          <w:iCs/>
          <w:color w:val="0070C0"/>
        </w:rPr>
        <w:t xml:space="preserve"> dotycząca oparcia 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 xml:space="preserve">się </w:t>
      </w:r>
      <w:r w:rsidR="00A30256">
        <w:rPr>
          <w:rFonts w:asciiTheme="minorHAnsi" w:hAnsiTheme="minorHAnsi" w:cstheme="minorHAnsi"/>
          <w:i/>
          <w:iCs/>
          <w:color w:val="0070C0"/>
        </w:rPr>
        <w:t xml:space="preserve">w okresie przejściowym </w:t>
      </w:r>
      <w:r w:rsidR="00BB4DFF" w:rsidRPr="009E6FC2">
        <w:rPr>
          <w:rFonts w:asciiTheme="minorHAnsi" w:hAnsiTheme="minorHAnsi" w:cstheme="minorHAnsi"/>
          <w:i/>
          <w:iCs/>
          <w:color w:val="0070C0"/>
        </w:rPr>
        <w:t>o źródła gazowe</w:t>
      </w:r>
      <w:r w:rsidR="00B32586">
        <w:rPr>
          <w:rFonts w:asciiTheme="minorHAnsi" w:hAnsiTheme="minorHAnsi" w:cstheme="minorHAnsi"/>
          <w:i/>
          <w:iCs/>
          <w:color w:val="0070C0"/>
        </w:rPr>
        <w:t xml:space="preserve"> i rezygnację z atomu</w:t>
      </w:r>
      <w:r w:rsidRPr="009E6FC2">
        <w:rPr>
          <w:rFonts w:asciiTheme="minorHAnsi" w:hAnsiTheme="minorHAnsi" w:cstheme="minorHAnsi"/>
          <w:i/>
          <w:iCs/>
          <w:color w:val="0070C0"/>
        </w:rPr>
        <w:t xml:space="preserve">. </w:t>
      </w:r>
      <w:r w:rsidR="00B32586">
        <w:rPr>
          <w:rFonts w:asciiTheme="minorHAnsi" w:hAnsiTheme="minorHAnsi" w:cstheme="minorHAnsi"/>
          <w:i/>
          <w:iCs/>
          <w:color w:val="0070C0"/>
        </w:rPr>
        <w:t>O</w:t>
      </w:r>
      <w:r w:rsidRPr="009E6FC2">
        <w:rPr>
          <w:rFonts w:asciiTheme="minorHAnsi" w:hAnsiTheme="minorHAnsi" w:cstheme="minorHAnsi"/>
          <w:i/>
          <w:iCs/>
          <w:color w:val="0070C0"/>
        </w:rPr>
        <w:t xml:space="preserve"> tym wszystkim będziemy </w:t>
      </w:r>
      <w:r w:rsidR="00C355B1" w:rsidRPr="009E6FC2">
        <w:rPr>
          <w:rFonts w:asciiTheme="minorHAnsi" w:hAnsiTheme="minorHAnsi" w:cstheme="minorHAnsi"/>
          <w:i/>
          <w:iCs/>
          <w:color w:val="0070C0"/>
        </w:rPr>
        <w:t>rozmawiać</w:t>
      </w:r>
      <w:r w:rsidRPr="009E6FC2">
        <w:rPr>
          <w:rFonts w:asciiTheme="minorHAnsi" w:hAnsiTheme="minorHAnsi" w:cstheme="minorHAnsi"/>
          <w:i/>
          <w:iCs/>
          <w:color w:val="0070C0"/>
        </w:rPr>
        <w:t xml:space="preserve"> podczas </w:t>
      </w:r>
      <w:r w:rsidR="00C355B1" w:rsidRPr="009E6FC2">
        <w:rPr>
          <w:rFonts w:asciiTheme="minorHAnsi" w:hAnsiTheme="minorHAnsi" w:cstheme="minorHAnsi"/>
          <w:i/>
          <w:iCs/>
          <w:color w:val="0070C0"/>
        </w:rPr>
        <w:t>tegorocznej</w:t>
      </w:r>
      <w:r w:rsidRPr="009E6FC2">
        <w:rPr>
          <w:rFonts w:asciiTheme="minorHAnsi" w:hAnsiTheme="minorHAnsi" w:cstheme="minorHAnsi"/>
          <w:i/>
          <w:iCs/>
          <w:color w:val="0070C0"/>
        </w:rPr>
        <w:t xml:space="preserve"> edycji Szczytu Klimatycznego TOGETAIR, </w:t>
      </w:r>
      <w:r w:rsidR="00B32586">
        <w:rPr>
          <w:rFonts w:asciiTheme="minorHAnsi" w:hAnsiTheme="minorHAnsi" w:cstheme="minorHAnsi"/>
          <w:i/>
          <w:iCs/>
          <w:color w:val="0070C0"/>
        </w:rPr>
        <w:t>m.in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 xml:space="preserve"> </w:t>
      </w:r>
      <w:r w:rsidR="00C355B1" w:rsidRPr="009E6FC2">
        <w:rPr>
          <w:rFonts w:asciiTheme="minorHAnsi" w:hAnsiTheme="minorHAnsi" w:cstheme="minorHAnsi"/>
          <w:i/>
          <w:iCs/>
          <w:color w:val="0070C0"/>
        </w:rPr>
        <w:t xml:space="preserve">w debacie 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 xml:space="preserve">pn. </w:t>
      </w:r>
      <w:r w:rsidR="00B32586">
        <w:rPr>
          <w:rFonts w:asciiTheme="minorHAnsi" w:hAnsiTheme="minorHAnsi" w:cstheme="minorHAnsi"/>
          <w:i/>
          <w:iCs/>
          <w:color w:val="0070C0"/>
        </w:rPr>
        <w:t>„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>Bezpieczna przyszłość energetyczna Europy</w:t>
      </w:r>
      <w:r w:rsidR="00B32586">
        <w:rPr>
          <w:rFonts w:asciiTheme="minorHAnsi" w:hAnsiTheme="minorHAnsi" w:cstheme="minorHAnsi"/>
          <w:i/>
          <w:iCs/>
          <w:color w:val="0070C0"/>
        </w:rPr>
        <w:t>”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 xml:space="preserve"> - </w:t>
      </w:r>
      <w:r w:rsidR="00C355B1" w:rsidRPr="009E6FC2">
        <w:rPr>
          <w:rFonts w:asciiTheme="minorHAnsi" w:hAnsiTheme="minorHAnsi" w:cstheme="minorHAnsi"/>
          <w:i/>
          <w:iCs/>
          <w:color w:val="0070C0"/>
        </w:rPr>
        <w:t>otwierającej dzień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 xml:space="preserve"> pierwszy</w:t>
      </w:r>
      <w:r w:rsidR="00C355B1" w:rsidRPr="009E6FC2">
        <w:rPr>
          <w:rFonts w:asciiTheme="minorHAnsi" w:hAnsiTheme="minorHAnsi" w:cstheme="minorHAnsi"/>
          <w:color w:val="0070C0"/>
        </w:rPr>
        <w:t xml:space="preserve"> </w:t>
      </w:r>
      <w:r w:rsidR="00BB4DFF" w:rsidRPr="009E6FC2">
        <w:rPr>
          <w:rFonts w:asciiTheme="minorHAnsi" w:hAnsiTheme="minorHAnsi" w:cstheme="minorHAnsi"/>
          <w:color w:val="0070C0"/>
        </w:rPr>
        <w:t xml:space="preserve"> </w:t>
      </w:r>
      <w:r w:rsidR="00BB4DFF" w:rsidRPr="009E6FC2">
        <w:rPr>
          <w:rFonts w:asciiTheme="minorHAnsi" w:hAnsiTheme="minorHAnsi" w:cstheme="minorHAnsi"/>
        </w:rPr>
        <w:t xml:space="preserve">– </w:t>
      </w:r>
      <w:r w:rsidRPr="009E6FC2">
        <w:rPr>
          <w:rFonts w:asciiTheme="minorHAnsi" w:hAnsiTheme="minorHAnsi" w:cstheme="minorHAnsi"/>
          <w:b/>
          <w:bCs/>
        </w:rPr>
        <w:t>dodaje</w:t>
      </w:r>
      <w:r w:rsidR="00BB4DFF" w:rsidRPr="009E6FC2">
        <w:rPr>
          <w:rFonts w:asciiTheme="minorHAnsi" w:hAnsiTheme="minorHAnsi" w:cstheme="minorHAnsi"/>
          <w:b/>
          <w:bCs/>
        </w:rPr>
        <w:t xml:space="preserve"> Agata Śmieja</w:t>
      </w:r>
      <w:r w:rsidR="00BB4DFF" w:rsidRPr="009E6FC2">
        <w:rPr>
          <w:rFonts w:asciiTheme="minorHAnsi" w:hAnsiTheme="minorHAnsi" w:cstheme="minorHAnsi"/>
        </w:rPr>
        <w:t>.</w:t>
      </w:r>
    </w:p>
    <w:p w14:paraId="04F45DAE" w14:textId="45362F6D" w:rsidR="00E47DFC" w:rsidRPr="009E6FC2" w:rsidRDefault="00E47DFC" w:rsidP="009E6FC2">
      <w:pPr>
        <w:rPr>
          <w:rFonts w:asciiTheme="minorHAnsi" w:hAnsiTheme="minorHAnsi" w:cstheme="minorHAnsi"/>
        </w:rPr>
      </w:pPr>
    </w:p>
    <w:p w14:paraId="4AC6461C" w14:textId="47090E97" w:rsidR="00BB4DFF" w:rsidRPr="009E6FC2" w:rsidRDefault="00BB4DFF" w:rsidP="009E6FC2">
      <w:pPr>
        <w:rPr>
          <w:rFonts w:asciiTheme="minorHAnsi" w:hAnsiTheme="minorHAnsi" w:cstheme="minorHAnsi"/>
          <w:b/>
          <w:bCs/>
        </w:rPr>
      </w:pPr>
      <w:r w:rsidRPr="009E6FC2">
        <w:rPr>
          <w:rFonts w:asciiTheme="minorHAnsi" w:hAnsiTheme="minorHAnsi" w:cstheme="minorHAnsi"/>
          <w:b/>
          <w:bCs/>
        </w:rPr>
        <w:t xml:space="preserve">MIĘDZYNARODOWY SZCZYT KLIMATYCZNY </w:t>
      </w:r>
    </w:p>
    <w:p w14:paraId="4795AB74" w14:textId="18EF7376" w:rsidR="00BB4DFF" w:rsidRPr="009E6FC2" w:rsidRDefault="00BB4DFF" w:rsidP="009E6FC2">
      <w:pPr>
        <w:rPr>
          <w:rFonts w:asciiTheme="minorHAnsi" w:hAnsiTheme="minorHAnsi" w:cstheme="minorHAnsi"/>
        </w:rPr>
      </w:pPr>
    </w:p>
    <w:p w14:paraId="04C9D859" w14:textId="2D48769E" w:rsidR="00BB4DFF" w:rsidRPr="009E6FC2" w:rsidRDefault="00C355B1" w:rsidP="009E6FC2">
      <w:pPr>
        <w:rPr>
          <w:rStyle w:val="lt-line-clampraw-line"/>
          <w:rFonts w:asciiTheme="minorHAnsi" w:hAnsiTheme="minorHAnsi" w:cstheme="minorHAnsi"/>
          <w:b/>
          <w:bCs/>
        </w:rPr>
      </w:pPr>
      <w:r w:rsidRPr="009E6FC2">
        <w:rPr>
          <w:rFonts w:asciiTheme="minorHAnsi" w:hAnsiTheme="minorHAnsi" w:cstheme="minorHAnsi"/>
          <w:i/>
          <w:iCs/>
          <w:color w:val="0070C0"/>
        </w:rPr>
        <w:t xml:space="preserve">– </w:t>
      </w:r>
      <w:r w:rsidR="009460C9" w:rsidRPr="009E6FC2">
        <w:rPr>
          <w:rFonts w:asciiTheme="minorHAnsi" w:hAnsiTheme="minorHAnsi" w:cstheme="minorHAnsi"/>
          <w:i/>
          <w:iCs/>
          <w:color w:val="0070C0"/>
        </w:rPr>
        <w:t xml:space="preserve">Głęboko wierzymy, że procesy transformacji wymagają efektywnego, wielostronnego dialogu między europejskimi państwami członkowskimi, uwzględniającego specyfikę poszczególnych krajów i ich gospodarek. Tylko wzajemne zrozumienie i poszanowanie poglądów zagwarantuje niezbędne wsparcie społeczne i wzmocnienie </w:t>
      </w:r>
      <w:r w:rsidR="00B32586">
        <w:rPr>
          <w:rFonts w:asciiTheme="minorHAnsi" w:hAnsiTheme="minorHAnsi" w:cstheme="minorHAnsi"/>
          <w:i/>
          <w:iCs/>
          <w:color w:val="0070C0"/>
        </w:rPr>
        <w:t>bezpieczeństwa energetycznego w Europie</w:t>
      </w:r>
      <w:r w:rsidR="009460C9" w:rsidRPr="009E6FC2">
        <w:rPr>
          <w:rFonts w:asciiTheme="minorHAnsi" w:hAnsiTheme="minorHAnsi" w:cstheme="minorHAnsi"/>
          <w:color w:val="0070C0"/>
        </w:rPr>
        <w:t xml:space="preserve"> </w:t>
      </w:r>
      <w:r w:rsidRPr="009E6FC2">
        <w:rPr>
          <w:rFonts w:asciiTheme="minorHAnsi" w:hAnsiTheme="minorHAnsi" w:cstheme="minorHAnsi"/>
        </w:rPr>
        <w:t xml:space="preserve">– </w:t>
      </w:r>
      <w:r w:rsidR="009460C9" w:rsidRPr="009E6FC2">
        <w:rPr>
          <w:rFonts w:asciiTheme="minorHAnsi" w:eastAsia="Times New Roman" w:hAnsiTheme="minorHAnsi" w:cstheme="minorHAnsi"/>
          <w:b/>
          <w:bCs/>
        </w:rPr>
        <w:t>mówi</w:t>
      </w:r>
      <w:r w:rsidR="00BB4DFF" w:rsidRPr="009E6FC2">
        <w:rPr>
          <w:rFonts w:asciiTheme="minorHAnsi" w:eastAsia="Times New Roman" w:hAnsiTheme="minorHAnsi" w:cstheme="minorHAnsi"/>
          <w:b/>
          <w:bCs/>
        </w:rPr>
        <w:t xml:space="preserve"> Artur Beck</w:t>
      </w:r>
      <w:r w:rsidR="00BB4DFF" w:rsidRPr="009E6FC2">
        <w:rPr>
          <w:rFonts w:asciiTheme="minorHAnsi" w:eastAsia="Times New Roman" w:hAnsiTheme="minorHAnsi" w:cstheme="minorHAnsi"/>
        </w:rPr>
        <w:t xml:space="preserve">, </w:t>
      </w:r>
      <w:r w:rsidR="00BB4DFF" w:rsidRPr="009E6FC2">
        <w:rPr>
          <w:rStyle w:val="lt-line-clampraw-line"/>
          <w:rFonts w:asciiTheme="minorHAnsi" w:hAnsiTheme="minorHAnsi" w:cstheme="minorHAnsi"/>
          <w:b/>
          <w:bCs/>
        </w:rPr>
        <w:t xml:space="preserve">producent i organizator Szczytu </w:t>
      </w:r>
      <w:r w:rsidR="00BB4DFF" w:rsidRPr="009E6FC2">
        <w:rPr>
          <w:rStyle w:val="lt-line-clampraw-line"/>
          <w:rFonts w:asciiTheme="minorHAnsi" w:hAnsiTheme="minorHAnsi" w:cstheme="minorHAnsi"/>
          <w:b/>
          <w:bCs/>
        </w:rPr>
        <w:lastRenderedPageBreak/>
        <w:t>Klimatycznego TOGATAIR, Prezes Fundacji Pozytywnych Idei</w:t>
      </w:r>
      <w:r w:rsidR="00053AB6" w:rsidRPr="009E6FC2">
        <w:rPr>
          <w:rStyle w:val="lt-line-clampraw-line"/>
          <w:rFonts w:asciiTheme="minorHAnsi" w:hAnsiTheme="minorHAnsi" w:cstheme="minorHAnsi"/>
          <w:b/>
          <w:bCs/>
        </w:rPr>
        <w:t>.</w:t>
      </w:r>
    </w:p>
    <w:p w14:paraId="7640D92D" w14:textId="79AD522F" w:rsidR="00BB4DFF" w:rsidRPr="009E6FC2" w:rsidRDefault="00BB4DFF" w:rsidP="009E6FC2">
      <w:pPr>
        <w:rPr>
          <w:rFonts w:asciiTheme="minorHAnsi" w:hAnsiTheme="minorHAnsi" w:cstheme="minorHAnsi"/>
        </w:rPr>
      </w:pPr>
    </w:p>
    <w:p w14:paraId="50CA0886" w14:textId="3AF7E309" w:rsidR="00BB4DFF" w:rsidRPr="009E6FC2" w:rsidRDefault="00BB4DFF" w:rsidP="009E6FC2">
      <w:pPr>
        <w:pStyle w:val="Body"/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>Trzecia edycja Szczytu Klimatycznego TOGETAIR odbędzie się w dniach 20</w:t>
      </w:r>
      <w:r w:rsidR="00C355B1" w:rsidRPr="009E6FC2">
        <w:rPr>
          <w:rFonts w:asciiTheme="minorHAnsi" w:hAnsiTheme="minorHAnsi" w:cstheme="minorHAnsi"/>
        </w:rPr>
        <w:t>-21</w:t>
      </w:r>
      <w:r w:rsidRPr="009E6FC2">
        <w:rPr>
          <w:rFonts w:asciiTheme="minorHAnsi" w:hAnsiTheme="minorHAnsi" w:cstheme="minorHAnsi"/>
        </w:rPr>
        <w:t xml:space="preserve">-22 kwietnia. Trzydniowe wydarzenie, realizowane w formule hybrydowej i transmitowane z </w:t>
      </w:r>
      <w:r w:rsidR="00C355B1" w:rsidRPr="009E6FC2">
        <w:rPr>
          <w:rFonts w:asciiTheme="minorHAnsi" w:hAnsiTheme="minorHAnsi" w:cstheme="minorHAnsi"/>
        </w:rPr>
        <w:t xml:space="preserve">telewizyjnego </w:t>
      </w:r>
      <w:r w:rsidRPr="009E6FC2">
        <w:rPr>
          <w:rFonts w:asciiTheme="minorHAnsi" w:hAnsiTheme="minorHAnsi" w:cstheme="minorHAnsi"/>
        </w:rPr>
        <w:t xml:space="preserve">studia, oglądać będzie można bezpłatnie i bez rejestracji na głównych stronach najważniejszych polskich portali internetowych. </w:t>
      </w:r>
      <w:r w:rsidR="00C355B1" w:rsidRPr="009E6FC2">
        <w:rPr>
          <w:rFonts w:asciiTheme="minorHAnsi" w:hAnsiTheme="minorHAnsi" w:cstheme="minorHAnsi"/>
        </w:rPr>
        <w:t>B</w:t>
      </w:r>
      <w:r w:rsidRPr="009E6FC2">
        <w:rPr>
          <w:rFonts w:asciiTheme="minorHAnsi" w:hAnsiTheme="minorHAnsi" w:cstheme="minorHAnsi"/>
        </w:rPr>
        <w:t xml:space="preserve">iorąc pod uwagę poprzednie edycje, spodziewana </w:t>
      </w:r>
      <w:r w:rsidR="00C355B1" w:rsidRPr="009E6FC2">
        <w:rPr>
          <w:rFonts w:asciiTheme="minorHAnsi" w:hAnsiTheme="minorHAnsi" w:cstheme="minorHAnsi"/>
        </w:rPr>
        <w:t xml:space="preserve">jest </w:t>
      </w:r>
      <w:r w:rsidRPr="009E6FC2">
        <w:rPr>
          <w:rFonts w:asciiTheme="minorHAnsi" w:hAnsiTheme="minorHAnsi" w:cstheme="minorHAnsi"/>
        </w:rPr>
        <w:t>widownia</w:t>
      </w:r>
      <w:r w:rsidR="00C355B1" w:rsidRPr="009E6FC2">
        <w:rPr>
          <w:rFonts w:asciiTheme="minorHAnsi" w:hAnsiTheme="minorHAnsi" w:cstheme="minorHAnsi"/>
        </w:rPr>
        <w:t xml:space="preserve">, która łącznie </w:t>
      </w:r>
      <w:r w:rsidRPr="009E6FC2">
        <w:rPr>
          <w:rFonts w:asciiTheme="minorHAnsi" w:hAnsiTheme="minorHAnsi" w:cstheme="minorHAnsi"/>
        </w:rPr>
        <w:t>osiągnie poziom ok. 30 mln widzów.</w:t>
      </w:r>
    </w:p>
    <w:p w14:paraId="71B5D086" w14:textId="77777777" w:rsidR="00BB4DFF" w:rsidRPr="009E6FC2" w:rsidRDefault="00BB4DFF" w:rsidP="009E6FC2">
      <w:pPr>
        <w:pStyle w:val="Body"/>
        <w:rPr>
          <w:rFonts w:asciiTheme="minorHAnsi" w:hAnsiTheme="minorHAnsi" w:cstheme="minorHAnsi"/>
        </w:rPr>
      </w:pPr>
    </w:p>
    <w:p w14:paraId="670D8855" w14:textId="77777777" w:rsidR="00BB4DFF" w:rsidRPr="009E6FC2" w:rsidRDefault="00BB4DFF" w:rsidP="009E6FC2">
      <w:pPr>
        <w:pStyle w:val="Body"/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 xml:space="preserve">W 2022 formuła wydarzenia rozszerzona jest na poziom międzynarodowy, wzmacniając współpracę na linii Polska - kraje </w:t>
      </w:r>
      <w:proofErr w:type="spellStart"/>
      <w:r w:rsidRPr="009E6FC2">
        <w:rPr>
          <w:rFonts w:asciiTheme="minorHAnsi" w:hAnsiTheme="minorHAnsi" w:cstheme="minorHAnsi"/>
        </w:rPr>
        <w:t>Trójmorza</w:t>
      </w:r>
      <w:proofErr w:type="spellEnd"/>
      <w:r w:rsidRPr="009E6FC2">
        <w:rPr>
          <w:rFonts w:asciiTheme="minorHAnsi" w:hAnsiTheme="minorHAnsi" w:cstheme="minorHAnsi"/>
        </w:rPr>
        <w:t xml:space="preserve"> - Unia Europejska. </w:t>
      </w:r>
    </w:p>
    <w:p w14:paraId="0D341533" w14:textId="77777777" w:rsidR="00BB4DFF" w:rsidRPr="009E6FC2" w:rsidRDefault="00BB4DFF" w:rsidP="009E6FC2">
      <w:pPr>
        <w:pStyle w:val="Body"/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> </w:t>
      </w:r>
    </w:p>
    <w:p w14:paraId="2F1A44B6" w14:textId="744718F2" w:rsidR="00053AB6" w:rsidRPr="009E6FC2" w:rsidRDefault="009460C9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  <w:i/>
          <w:iCs/>
          <w:color w:val="0070C0"/>
        </w:rPr>
        <w:t>– Naszym zdaniem inicjatywa Szczytu Klimatycznego TOGETIR oraz wypracowana w jego ramach metodologia wymiany myśli pomiędzy różnymi środowiskami stwarza nowe możliwości efektywnego dialogu. W perspektywie środkowoeuropejskiej, unijnej i transatlantyckiej może stać się – przy zaangażowaniu innych krajów i regionów europejskich – paneuropejskim i transatlantyckim narzędziem wymiany wiedzy i najlepszych praktyk oraz harmonizacji celów i założeń polityki klimatycznej</w:t>
      </w:r>
      <w:r w:rsidRPr="009E6FC2">
        <w:rPr>
          <w:rFonts w:asciiTheme="minorHAnsi" w:hAnsiTheme="minorHAnsi" w:cstheme="minorHAnsi"/>
          <w:color w:val="0070C0"/>
        </w:rPr>
        <w:t xml:space="preserve"> </w:t>
      </w:r>
      <w:r w:rsidRPr="009E6FC2">
        <w:rPr>
          <w:rFonts w:asciiTheme="minorHAnsi" w:hAnsiTheme="minorHAnsi" w:cstheme="minorHAnsi"/>
        </w:rPr>
        <w:t xml:space="preserve">– </w:t>
      </w:r>
      <w:r w:rsidRPr="009E6FC2">
        <w:rPr>
          <w:rFonts w:asciiTheme="minorHAnsi" w:hAnsiTheme="minorHAnsi" w:cstheme="minorHAnsi"/>
          <w:b/>
          <w:bCs/>
        </w:rPr>
        <w:t>mówi Artur Beck</w:t>
      </w:r>
      <w:r w:rsidRPr="009E6FC2">
        <w:rPr>
          <w:rFonts w:asciiTheme="minorHAnsi" w:hAnsiTheme="minorHAnsi" w:cstheme="minorHAnsi"/>
        </w:rPr>
        <w:t xml:space="preserve"> </w:t>
      </w:r>
    </w:p>
    <w:p w14:paraId="571BEF1E" w14:textId="65B13314" w:rsidR="00B332DD" w:rsidRPr="009E6FC2" w:rsidRDefault="00B332DD" w:rsidP="009E6FC2">
      <w:pPr>
        <w:pStyle w:val="Body"/>
        <w:rPr>
          <w:rFonts w:asciiTheme="minorHAnsi" w:hAnsiTheme="minorHAnsi" w:cstheme="minorHAnsi"/>
        </w:rPr>
      </w:pPr>
    </w:p>
    <w:p w14:paraId="589572B8" w14:textId="3ED880B6" w:rsidR="00053AB6" w:rsidRPr="009E6FC2" w:rsidRDefault="009460C9" w:rsidP="009E6FC2">
      <w:pPr>
        <w:pStyle w:val="Body"/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  <w:i/>
          <w:iCs/>
          <w:color w:val="0070C0"/>
        </w:rPr>
        <w:t xml:space="preserve">– </w:t>
      </w:r>
      <w:r w:rsidR="00053AB6" w:rsidRPr="009E6FC2">
        <w:rPr>
          <w:rFonts w:asciiTheme="minorHAnsi" w:hAnsiTheme="minorHAnsi" w:cstheme="minorHAnsi"/>
          <w:i/>
          <w:iCs/>
          <w:color w:val="0070C0"/>
        </w:rPr>
        <w:t>W tym roku trzy panele</w:t>
      </w:r>
      <w:r w:rsidRPr="009E6FC2">
        <w:rPr>
          <w:rFonts w:asciiTheme="minorHAnsi" w:hAnsiTheme="minorHAnsi" w:cstheme="minorHAnsi"/>
          <w:i/>
          <w:iCs/>
          <w:color w:val="0070C0"/>
        </w:rPr>
        <w:t xml:space="preserve"> otwierające każdy dzień</w:t>
      </w:r>
      <w:r w:rsidR="00053AB6" w:rsidRPr="009E6FC2"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9E6FC2">
        <w:rPr>
          <w:rFonts w:asciiTheme="minorHAnsi" w:hAnsiTheme="minorHAnsi" w:cstheme="minorHAnsi"/>
          <w:i/>
          <w:iCs/>
          <w:color w:val="0070C0"/>
        </w:rPr>
        <w:t>Szczytu odbędą</w:t>
      </w:r>
      <w:r w:rsidR="003B680F" w:rsidRPr="009E6FC2">
        <w:rPr>
          <w:rFonts w:asciiTheme="minorHAnsi" w:hAnsiTheme="minorHAnsi" w:cstheme="minorHAnsi"/>
          <w:i/>
          <w:iCs/>
          <w:color w:val="0070C0"/>
        </w:rPr>
        <w:t xml:space="preserve"> się</w:t>
      </w:r>
      <w:r w:rsidR="00053AB6" w:rsidRPr="009E6FC2">
        <w:rPr>
          <w:rFonts w:asciiTheme="minorHAnsi" w:hAnsiTheme="minorHAnsi" w:cstheme="minorHAnsi"/>
          <w:i/>
          <w:iCs/>
          <w:color w:val="0070C0"/>
        </w:rPr>
        <w:t xml:space="preserve"> z udziałem przedstawicieli międzynarodowych instytucji. Chcemy, by ten głos i punkt widzenia Europy Środkowej, zwłaszcza dzisiaj, w kontekście tego co dzieje się za naszymi wschodnimi granicami, był wyraźny, był jednoznacznie sformułowany i by wszedł w agendę dyskusji ogólnoeuropejskiej w jeszcze większym stopniu niż do tej pory</w:t>
      </w:r>
      <w:r w:rsidR="00053AB6" w:rsidRPr="009E6FC2">
        <w:rPr>
          <w:rFonts w:asciiTheme="minorHAnsi" w:hAnsiTheme="minorHAnsi" w:cstheme="minorHAnsi"/>
          <w:color w:val="0070C0"/>
        </w:rPr>
        <w:t xml:space="preserve"> </w:t>
      </w:r>
      <w:r w:rsidR="00053AB6" w:rsidRPr="009E6FC2">
        <w:rPr>
          <w:rFonts w:asciiTheme="minorHAnsi" w:hAnsiTheme="minorHAnsi" w:cstheme="minorHAnsi"/>
        </w:rPr>
        <w:t xml:space="preserve">– </w:t>
      </w:r>
      <w:r w:rsidR="00053AB6" w:rsidRPr="009E6FC2">
        <w:rPr>
          <w:rFonts w:asciiTheme="minorHAnsi" w:hAnsiTheme="minorHAnsi" w:cstheme="minorHAnsi"/>
          <w:b/>
          <w:bCs/>
        </w:rPr>
        <w:t xml:space="preserve">podsumowuje </w:t>
      </w:r>
      <w:r w:rsidRPr="009E6FC2">
        <w:rPr>
          <w:rFonts w:asciiTheme="minorHAnsi" w:hAnsiTheme="minorHAnsi" w:cstheme="minorHAnsi"/>
          <w:b/>
          <w:bCs/>
        </w:rPr>
        <w:t>Artur Beck</w:t>
      </w:r>
      <w:r w:rsidR="00053AB6" w:rsidRPr="009E6FC2">
        <w:rPr>
          <w:rFonts w:asciiTheme="minorHAnsi" w:hAnsiTheme="minorHAnsi" w:cstheme="minorHAnsi"/>
          <w:b/>
          <w:bCs/>
        </w:rPr>
        <w:t>.</w:t>
      </w:r>
    </w:p>
    <w:p w14:paraId="6780FD08" w14:textId="77777777" w:rsidR="00BB4DFF" w:rsidRPr="009E6FC2" w:rsidRDefault="00BB4DFF" w:rsidP="009E6FC2">
      <w:pPr>
        <w:pStyle w:val="Body"/>
        <w:rPr>
          <w:rFonts w:asciiTheme="minorHAnsi" w:hAnsiTheme="minorHAnsi" w:cstheme="minorHAnsi"/>
        </w:rPr>
      </w:pPr>
    </w:p>
    <w:p w14:paraId="74431D59" w14:textId="35BD809B" w:rsidR="008C3B65" w:rsidRPr="009E6FC2" w:rsidRDefault="00A30256" w:rsidP="009E6F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NEUTRALNOŚC KLIMATYCZNA W BEZPIECZNEJ EUROPIE</w:t>
      </w:r>
    </w:p>
    <w:p w14:paraId="2434E1E1" w14:textId="3EB8AFA4" w:rsidR="007B22B5" w:rsidRPr="009E6FC2" w:rsidRDefault="008D1ED0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 xml:space="preserve">Szczyt </w:t>
      </w:r>
      <w:r w:rsidR="008C3B65" w:rsidRPr="009E6FC2">
        <w:rPr>
          <w:rFonts w:asciiTheme="minorHAnsi" w:hAnsiTheme="minorHAnsi" w:cstheme="minorHAnsi"/>
        </w:rPr>
        <w:t xml:space="preserve">Klimatyczny </w:t>
      </w:r>
      <w:r w:rsidR="00053AB6" w:rsidRPr="009E6FC2">
        <w:rPr>
          <w:rFonts w:asciiTheme="minorHAnsi" w:hAnsiTheme="minorHAnsi" w:cstheme="minorHAnsi"/>
        </w:rPr>
        <w:t xml:space="preserve">tradycyjnie </w:t>
      </w:r>
      <w:r w:rsidRPr="009E6FC2">
        <w:rPr>
          <w:rFonts w:asciiTheme="minorHAnsi" w:hAnsiTheme="minorHAnsi" w:cstheme="minorHAnsi"/>
        </w:rPr>
        <w:t xml:space="preserve">odbędzie </w:t>
      </w:r>
      <w:r w:rsidR="00D44972" w:rsidRPr="009E6FC2">
        <w:rPr>
          <w:rFonts w:asciiTheme="minorHAnsi" w:hAnsiTheme="minorHAnsi" w:cstheme="minorHAnsi"/>
        </w:rPr>
        <w:t>się w dniach</w:t>
      </w:r>
      <w:r w:rsidRPr="009E6FC2">
        <w:rPr>
          <w:rFonts w:asciiTheme="minorHAnsi" w:hAnsiTheme="minorHAnsi" w:cstheme="minorHAnsi"/>
        </w:rPr>
        <w:t xml:space="preserve"> 2</w:t>
      </w:r>
      <w:r w:rsidR="003B680F" w:rsidRPr="009E6FC2">
        <w:rPr>
          <w:rFonts w:asciiTheme="minorHAnsi" w:hAnsiTheme="minorHAnsi" w:cstheme="minorHAnsi"/>
        </w:rPr>
        <w:t xml:space="preserve">0-21-22 </w:t>
      </w:r>
      <w:r w:rsidRPr="009E6FC2">
        <w:rPr>
          <w:rFonts w:asciiTheme="minorHAnsi" w:hAnsiTheme="minorHAnsi" w:cstheme="minorHAnsi"/>
        </w:rPr>
        <w:t xml:space="preserve">kwietnia, </w:t>
      </w:r>
      <w:r w:rsidR="00053AB6" w:rsidRPr="009E6FC2">
        <w:rPr>
          <w:rFonts w:asciiTheme="minorHAnsi" w:hAnsiTheme="minorHAnsi" w:cstheme="minorHAnsi"/>
        </w:rPr>
        <w:t xml:space="preserve">tak aby objąć symboliczny </w:t>
      </w:r>
      <w:r w:rsidRPr="009E6FC2">
        <w:rPr>
          <w:rFonts w:asciiTheme="minorHAnsi" w:hAnsiTheme="minorHAnsi" w:cstheme="minorHAnsi"/>
        </w:rPr>
        <w:t>22 kwietnia</w:t>
      </w:r>
      <w:r w:rsidR="00053AB6" w:rsidRPr="009E6FC2">
        <w:rPr>
          <w:rFonts w:asciiTheme="minorHAnsi" w:hAnsiTheme="minorHAnsi" w:cstheme="minorHAnsi"/>
        </w:rPr>
        <w:t>,</w:t>
      </w:r>
      <w:r w:rsidRPr="009E6FC2">
        <w:rPr>
          <w:rFonts w:asciiTheme="minorHAnsi" w:hAnsiTheme="minorHAnsi" w:cstheme="minorHAnsi"/>
        </w:rPr>
        <w:t xml:space="preserve"> czyli </w:t>
      </w:r>
      <w:r w:rsidR="008C3B65" w:rsidRPr="009E6FC2">
        <w:rPr>
          <w:rFonts w:asciiTheme="minorHAnsi" w:hAnsiTheme="minorHAnsi" w:cstheme="minorHAnsi"/>
        </w:rPr>
        <w:t>M</w:t>
      </w:r>
      <w:r w:rsidRPr="009E6FC2">
        <w:rPr>
          <w:rFonts w:asciiTheme="minorHAnsi" w:hAnsiTheme="minorHAnsi" w:cstheme="minorHAnsi"/>
        </w:rPr>
        <w:t xml:space="preserve">iędzynarodowy </w:t>
      </w:r>
      <w:r w:rsidR="008C3B65" w:rsidRPr="009E6FC2">
        <w:rPr>
          <w:rFonts w:asciiTheme="minorHAnsi" w:hAnsiTheme="minorHAnsi" w:cstheme="minorHAnsi"/>
        </w:rPr>
        <w:t>D</w:t>
      </w:r>
      <w:r w:rsidRPr="009E6FC2">
        <w:rPr>
          <w:rFonts w:asciiTheme="minorHAnsi" w:hAnsiTheme="minorHAnsi" w:cstheme="minorHAnsi"/>
        </w:rPr>
        <w:t xml:space="preserve">zień </w:t>
      </w:r>
      <w:r w:rsidR="008C3B65" w:rsidRPr="009E6FC2">
        <w:rPr>
          <w:rFonts w:asciiTheme="minorHAnsi" w:hAnsiTheme="minorHAnsi" w:cstheme="minorHAnsi"/>
        </w:rPr>
        <w:t>Z</w:t>
      </w:r>
      <w:r w:rsidRPr="009E6FC2">
        <w:rPr>
          <w:rFonts w:asciiTheme="minorHAnsi" w:hAnsiTheme="minorHAnsi" w:cstheme="minorHAnsi"/>
        </w:rPr>
        <w:t>iemi</w:t>
      </w:r>
      <w:r w:rsidR="00053AB6" w:rsidRPr="009E6FC2">
        <w:rPr>
          <w:rFonts w:asciiTheme="minorHAnsi" w:hAnsiTheme="minorHAnsi" w:cstheme="minorHAnsi"/>
        </w:rPr>
        <w:t>.</w:t>
      </w:r>
    </w:p>
    <w:p w14:paraId="18ADD047" w14:textId="77777777" w:rsidR="003B680F" w:rsidRPr="009E6FC2" w:rsidRDefault="003B680F" w:rsidP="009E6FC2">
      <w:pPr>
        <w:rPr>
          <w:rFonts w:asciiTheme="minorHAnsi" w:hAnsiTheme="minorHAnsi" w:cstheme="minorHAnsi"/>
        </w:rPr>
      </w:pPr>
    </w:p>
    <w:p w14:paraId="3336DDAF" w14:textId="7D253F33" w:rsidR="007B22B5" w:rsidRPr="009E6FC2" w:rsidRDefault="00FA53F3" w:rsidP="009E6FC2">
      <w:pPr>
        <w:rPr>
          <w:rFonts w:asciiTheme="minorHAnsi" w:hAnsiTheme="minorHAnsi" w:cstheme="minorHAnsi"/>
        </w:rPr>
      </w:pPr>
      <w:r w:rsidRPr="009E6FC2">
        <w:rPr>
          <w:rFonts w:asciiTheme="minorHAnsi" w:hAnsiTheme="minorHAnsi" w:cstheme="minorHAnsi"/>
        </w:rPr>
        <w:t>O</w:t>
      </w:r>
      <w:r w:rsidR="007B22B5" w:rsidRPr="009E6FC2">
        <w:rPr>
          <w:rFonts w:asciiTheme="minorHAnsi" w:hAnsiTheme="minorHAnsi" w:cstheme="minorHAnsi"/>
        </w:rPr>
        <w:t>rganizatorzy polskiego Szczytu Klimatycznego zaprosili do udziału przedstawicieli ministerstw, samorządy w randze marszałków, przedstawicieli spółek skarbu państwa, ale też koncernów międzynarodowych, jak i mniejszych firm</w:t>
      </w:r>
      <w:r w:rsidR="00461E06" w:rsidRPr="009E6FC2">
        <w:rPr>
          <w:rFonts w:asciiTheme="minorHAnsi" w:hAnsiTheme="minorHAnsi" w:cstheme="minorHAnsi"/>
        </w:rPr>
        <w:t>.</w:t>
      </w:r>
      <w:r w:rsidR="007B22B5" w:rsidRPr="009E6FC2">
        <w:rPr>
          <w:rFonts w:asciiTheme="minorHAnsi" w:hAnsiTheme="minorHAnsi" w:cstheme="minorHAnsi"/>
        </w:rPr>
        <w:t xml:space="preserve"> Szereg instytucji merytorycznych w randze uczelni wyższych i instytucji badawczych, a także organizacje pozarządowe oraz media, które będą prowadzić tematyczne debaty. </w:t>
      </w:r>
    </w:p>
    <w:p w14:paraId="18F68C14" w14:textId="45689B2E" w:rsidR="003B680F" w:rsidRDefault="003B680F" w:rsidP="008C2A7D">
      <w:pPr>
        <w:rPr>
          <w:rFonts w:asciiTheme="minorHAnsi" w:hAnsiTheme="minorHAnsi" w:cstheme="minorHAnsi"/>
        </w:rPr>
      </w:pPr>
    </w:p>
    <w:p w14:paraId="7227958D" w14:textId="0ED336FF" w:rsidR="009E6FC2" w:rsidRDefault="009E6FC2" w:rsidP="008C2A7D">
      <w:pPr>
        <w:rPr>
          <w:rFonts w:asciiTheme="minorHAnsi" w:hAnsiTheme="minorHAnsi" w:cstheme="minorHAnsi"/>
          <w:b/>
          <w:bCs/>
        </w:rPr>
      </w:pPr>
    </w:p>
    <w:p w14:paraId="57F1894F" w14:textId="470B7704" w:rsidR="009E6FC2" w:rsidRDefault="009E6FC2" w:rsidP="008C2A7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Dowiedz się więcej: </w:t>
      </w:r>
    </w:p>
    <w:p w14:paraId="069F4BDA" w14:textId="6C3255CC" w:rsidR="009E6FC2" w:rsidRPr="009E6FC2" w:rsidRDefault="007F7DB9" w:rsidP="009E6FC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9E6FC2" w:rsidRPr="009E6FC2">
          <w:rPr>
            <w:rStyle w:val="Hipercze"/>
            <w:rFonts w:asciiTheme="minorHAnsi" w:hAnsiTheme="minorHAnsi" w:cstheme="minorHAnsi"/>
            <w:sz w:val="20"/>
            <w:szCs w:val="20"/>
          </w:rPr>
          <w:t>Rada Programowa TOGETAIR</w:t>
        </w:r>
      </w:hyperlink>
    </w:p>
    <w:p w14:paraId="5F89E204" w14:textId="262095EC" w:rsidR="009E6FC2" w:rsidRDefault="007F7DB9" w:rsidP="009E6FC2">
      <w:pPr>
        <w:pStyle w:val="Tekstpodstawowy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9E6FC2" w:rsidRPr="009E6FC2">
          <w:rPr>
            <w:rStyle w:val="Hipercze"/>
            <w:rFonts w:asciiTheme="minorHAnsi" w:hAnsiTheme="minorHAnsi" w:cstheme="minorHAnsi"/>
            <w:sz w:val="20"/>
            <w:szCs w:val="20"/>
          </w:rPr>
          <w:t>Agenda tematyczna TOGETAIR 2022</w:t>
        </w:r>
      </w:hyperlink>
    </w:p>
    <w:p w14:paraId="485EDF81" w14:textId="77777777" w:rsidR="009E6FC2" w:rsidRDefault="009E6FC2" w:rsidP="009E6FC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0AAD0EA" w14:textId="30DB815D" w:rsidR="009E6FC2" w:rsidRDefault="009E6FC2" w:rsidP="009E6FC2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97299423"/>
      <w:r w:rsidRPr="008C2A7D">
        <w:rPr>
          <w:rFonts w:asciiTheme="minorHAnsi" w:hAnsiTheme="minorHAnsi" w:cstheme="minorHAnsi"/>
          <w:b/>
          <w:bCs/>
          <w:sz w:val="18"/>
          <w:szCs w:val="18"/>
        </w:rPr>
        <w:t>OBSERWUJ TOGETAIR na:</w:t>
      </w:r>
    </w:p>
    <w:p w14:paraId="6FFEA6FF" w14:textId="6FEE8C63" w:rsidR="00F03EBF" w:rsidRPr="00020F48" w:rsidRDefault="00F03EBF" w:rsidP="009E6FC2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020F48">
        <w:rPr>
          <w:rFonts w:asciiTheme="minorHAnsi" w:hAnsiTheme="minorHAnsi" w:cstheme="minorHAnsi"/>
          <w:sz w:val="18"/>
          <w:szCs w:val="18"/>
          <w:lang w:val="en-US"/>
        </w:rPr>
        <w:t xml:space="preserve">www </w:t>
      </w:r>
      <w:hyperlink r:id="rId11" w:history="1">
        <w:r w:rsidRPr="00020F48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https://togetair.eu/</w:t>
        </w:r>
      </w:hyperlink>
      <w:r w:rsidRPr="0002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741D8842" w14:textId="6F812558" w:rsidR="009E6FC2" w:rsidRPr="00F03EBF" w:rsidRDefault="009E6FC2" w:rsidP="009E6FC2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Facebook </w:t>
      </w:r>
      <w:hyperlink r:id="rId12" w:history="1">
        <w:r w:rsidRPr="00F03EBF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https://www.facebook.com/TOGETAIR202</w:t>
        </w:r>
      </w:hyperlink>
      <w:r w:rsidR="00020F48">
        <w:rPr>
          <w:rStyle w:val="Hipercze"/>
          <w:rFonts w:asciiTheme="minorHAnsi" w:hAnsiTheme="minorHAnsi" w:cstheme="minorHAnsi"/>
          <w:sz w:val="18"/>
          <w:szCs w:val="18"/>
          <w:lang w:val="en-US"/>
        </w:rPr>
        <w:t>2</w:t>
      </w:r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2C01315B" w14:textId="77777777" w:rsidR="009E6FC2" w:rsidRPr="00F03EBF" w:rsidRDefault="009E6FC2" w:rsidP="009E6FC2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Twitter </w:t>
      </w:r>
      <w:hyperlink r:id="rId13" w:history="1">
        <w:r w:rsidRPr="00F03EBF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https://twitter.com/togetair</w:t>
        </w:r>
      </w:hyperlink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44CF40C2" w14:textId="77777777" w:rsidR="009E6FC2" w:rsidRPr="00F03EBF" w:rsidRDefault="009E6FC2" w:rsidP="009E6FC2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LinkedIn </w:t>
      </w:r>
      <w:hyperlink r:id="rId14" w:history="1">
        <w:r w:rsidRPr="00F03EBF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https://www.linkedin.com/company/togetair-2020</w:t>
        </w:r>
      </w:hyperlink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5DF41E01" w14:textId="77777777" w:rsidR="009E6FC2" w:rsidRPr="00F03EBF" w:rsidRDefault="009E6FC2" w:rsidP="009E6FC2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YouTube </w:t>
      </w:r>
      <w:hyperlink r:id="rId15" w:history="1">
        <w:r w:rsidRPr="00F03EBF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TOGETAIR</w:t>
        </w:r>
      </w:hyperlink>
    </w:p>
    <w:p w14:paraId="792FE9CC" w14:textId="77777777" w:rsidR="009E6FC2" w:rsidRPr="00F03EBF" w:rsidRDefault="009E6FC2" w:rsidP="009E6FC2">
      <w:pPr>
        <w:rPr>
          <w:rFonts w:asciiTheme="minorHAnsi" w:hAnsiTheme="minorHAnsi" w:cstheme="minorHAnsi"/>
          <w:sz w:val="14"/>
          <w:szCs w:val="14"/>
          <w:lang w:val="en-US"/>
        </w:rPr>
      </w:pPr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Money.pl </w:t>
      </w:r>
      <w:hyperlink r:id="rId16" w:history="1">
        <w:r w:rsidRPr="00F03EBF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https://www.money.pl/sekcja/szczytklimatyczny/</w:t>
        </w:r>
      </w:hyperlink>
      <w:r w:rsidRPr="00F03EB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bookmarkEnd w:id="0"/>
    <w:p w14:paraId="6645CED6" w14:textId="1F1CC5B4" w:rsidR="009E6FC2" w:rsidRPr="00F03EBF" w:rsidRDefault="009E6FC2" w:rsidP="008C2A7D">
      <w:pPr>
        <w:rPr>
          <w:rFonts w:asciiTheme="minorHAnsi" w:hAnsiTheme="minorHAnsi" w:cstheme="minorHAnsi"/>
          <w:b/>
          <w:bCs/>
          <w:lang w:val="en-US"/>
        </w:rPr>
      </w:pPr>
    </w:p>
    <w:p w14:paraId="3389D1F8" w14:textId="77777777" w:rsidR="009E6FC2" w:rsidRPr="00F03EBF" w:rsidRDefault="009E6FC2" w:rsidP="008C2A7D">
      <w:pPr>
        <w:rPr>
          <w:rFonts w:asciiTheme="minorHAnsi" w:hAnsiTheme="minorHAnsi" w:cstheme="minorHAnsi"/>
          <w:b/>
          <w:bCs/>
          <w:lang w:val="en-US"/>
        </w:rPr>
      </w:pPr>
    </w:p>
    <w:p w14:paraId="70F682CC" w14:textId="77777777" w:rsidR="00AA3DB0" w:rsidRPr="00F03EBF" w:rsidRDefault="00AA3DB0" w:rsidP="008C2A7D">
      <w:pPr>
        <w:rPr>
          <w:rFonts w:asciiTheme="minorHAnsi" w:hAnsiTheme="minorHAnsi" w:cstheme="minorHAnsi"/>
          <w:b/>
          <w:bCs/>
          <w:lang w:val="en-US"/>
        </w:rPr>
      </w:pPr>
    </w:p>
    <w:p w14:paraId="59160B3A" w14:textId="50E15E96" w:rsidR="003B680F" w:rsidRPr="009E6FC2" w:rsidRDefault="009E6FC2" w:rsidP="008C2A7D">
      <w:pPr>
        <w:rPr>
          <w:rFonts w:asciiTheme="minorHAnsi" w:hAnsiTheme="minorHAnsi" w:cstheme="minorHAnsi"/>
          <w:b/>
          <w:bCs/>
        </w:rPr>
      </w:pPr>
      <w:r w:rsidRPr="009E6FC2">
        <w:rPr>
          <w:rFonts w:asciiTheme="minorHAnsi" w:hAnsiTheme="minorHAnsi" w:cstheme="minorHAnsi"/>
          <w:b/>
          <w:bCs/>
        </w:rPr>
        <w:lastRenderedPageBreak/>
        <w:t>DZIĘKUJEMY, ŻE BYLIŚCIE Z NAMI: TOGETAIR 2021</w:t>
      </w:r>
    </w:p>
    <w:p w14:paraId="1A5A8749" w14:textId="1E04C4E0" w:rsidR="007B22B5" w:rsidRPr="008C2A7D" w:rsidRDefault="007B22B5" w:rsidP="008C2A7D">
      <w:pPr>
        <w:rPr>
          <w:rFonts w:asciiTheme="minorHAnsi" w:hAnsiTheme="minorHAnsi" w:cstheme="minorHAnsi"/>
        </w:rPr>
      </w:pPr>
    </w:p>
    <w:p w14:paraId="3837A751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 Strategiczny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PKN ORLEN Główny Partner Środowiskowo-Klimatyczny: Lasy Państwowe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Partnerzy ECO+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 EkoMałopolska,</w:t>
      </w:r>
    </w:p>
    <w:p w14:paraId="4A1A9036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McDonald’s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 T-mobile, PKO Bank Polski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Partnerzy ECO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Giełda Papierów Wartościowych, Instytut Ochrony Środowiska -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Klimada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2.0,</w:t>
      </w:r>
    </w:p>
    <w:p w14:paraId="781B53E3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Mazowsze, Centrum Efektywności Energetycznej Kolei, Red Snake,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SunRoof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 PKP InterCity, Grupa Żywiec, 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Karmar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 Columbus,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EkoPak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,</w:t>
      </w:r>
    </w:p>
    <w:p w14:paraId="4B6E175C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Sieć Badawcza Łukasiewicz, Państwowy Instytut Geologiczny – Państwowy Instytut Badawczy, Polska Agencja Rozwoju</w:t>
      </w:r>
    </w:p>
    <w:p w14:paraId="598313D7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Przedsiębiorczości, Państwowe Gospodarstwo Wodne Wody Polskie, Bank Gospodarstwa Krajowego, Robert Bosch, Bank Ochrony</w:t>
      </w:r>
    </w:p>
    <w:p w14:paraId="149CFCC5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Środowiska, Narodowe Centrum Badań i Rozwoju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Partnerzy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Tetra Pak, Polski Związek Firm Deweloperskich, Murapol,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Brother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Reloop</w:t>
      </w:r>
      <w:proofErr w:type="spellEnd"/>
    </w:p>
    <w:p w14:paraId="6599C6FD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Platform,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Sanofi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 Związek Pracodawców Gospodarki Odpadami, Polskie Sieci Energetyczne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Merytoryczni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Partnerzy Energetyczni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</w:t>
      </w:r>
    </w:p>
    <w:p w14:paraId="5773C54E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Tauron, Enea, PGE Polska Grupa Energetyczna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Honorowy Patronat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Prezes Rady Ministrów Mateusz Morawiecki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Patronaty Ministerstw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</w:t>
      </w:r>
    </w:p>
    <w:p w14:paraId="0F6522AC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Ministerstwo Klimatu i Środowiska, Ministerstwo Aktywów Państwowych, Ministerstwo Infrastruktury, Ministerstwo Funduszy i Polityki</w:t>
      </w:r>
    </w:p>
    <w:p w14:paraId="35EFD216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Regionalnej, Ministerstwo Rodziny i Polityki Społecznej, Ministerstwo Rolnictwa i Rozwoju Wsi, Ministerstwo Rozwoju, Pracy i</w:t>
      </w:r>
    </w:p>
    <w:p w14:paraId="4C5B7946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Technologii, Ministerstwo Edukacji i Nauki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Patronat Marszałka Województwa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 Dolnośląskiego, Kujawsko-Pomorskiego, Lubelskiego</w:t>
      </w:r>
    </w:p>
    <w:p w14:paraId="6C483FC1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Lubuskiego, Łódzkiego, Małopolskiego, Mazowieckiego, Opolskiego, Podkarpackiego, Podlaskiego, Śląskiego, Świętokrzyskiego,</w:t>
      </w:r>
    </w:p>
    <w:p w14:paraId="2AC2BA56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Warmińsko-Mazurskiego, Wielkopolskiego, Pomorskiego i Zachodniopomorskiego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 Międzynarodowy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 Business &amp; Science Poland,</w:t>
      </w:r>
    </w:p>
    <w:p w14:paraId="0B734C63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UN Global Compact Network Poland, The World Bank, EurAtive.com, EurAtive.pl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Patronaty i partnerzy merytoryczni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 Narodowy</w:t>
      </w:r>
    </w:p>
    <w:p w14:paraId="61462EF4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Fundusz Ochrony Środowiska i Gospodarki Wodnej, Agencja Restrukturyzacji i Modernizacji Rolnictwa,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govtech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Polska, Polskie Regiony,</w:t>
      </w:r>
    </w:p>
    <w:p w14:paraId="5C84414C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Maków Mazowiecki, Związek Gmin Wiejskich RP, Związek Miast Polskich, Program Czysta Polska, Polski Alarm Smogowy, Biuro</w:t>
      </w:r>
    </w:p>
    <w:p w14:paraId="58C9E7B6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Rzecznika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MiŚP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, Związek Banków Polskich, Generalna Dyrekcja Dróg Krajowych i Autostrad, Polski Instytut Ekonomiczny, Główny Urząd</w:t>
      </w:r>
    </w:p>
    <w:p w14:paraId="54CB088F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Statystyczny, Narodowe Centrum Badań Jądrowych, Polskie Stowarzyszenie Paliw Alternatywnych, Instytut Meteorologii i Gospodarki</w:t>
      </w:r>
    </w:p>
    <w:p w14:paraId="0C142ED1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Wodnej, Krajowy Ośrodek Zmian Klimatu, Centrum Projektów Europejskich, Polskie Stowarzyszenie Marketingu SMB, Urząd Ochrony</w:t>
      </w:r>
    </w:p>
    <w:p w14:paraId="7D54CBBC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Konkurencji i Konsumentów, Francusko-Polska Izba Gospodarcza, Krajowy Ośrodek Wsparcia Rolnictwa, Polska Agencja Inwestycji i</w:t>
      </w:r>
    </w:p>
    <w:p w14:paraId="3918D3E6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Handlu, Sieć Badawcza Łukasiewicz, Główny Urząd Nadzoru Budowlanego, Pracodawcy RP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Patronaty uczelni wyższych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: Polska</w:t>
      </w:r>
    </w:p>
    <w:p w14:paraId="0885E7EA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Akademia Nauk, Akademia Górniczo-Hutnicza w Krakowie, Szkoła Główna Handlowa, Politechnika Warszawska, Politechnika Śląska,</w:t>
      </w:r>
    </w:p>
    <w:p w14:paraId="141EA8D1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Politechnika Rzeszowska, Uniwersytet Warszawski, Uniwersytet Przyrodniczy we Wrocławiu, Uniwersytet im. A. Mickiewicza w</w:t>
      </w:r>
    </w:p>
    <w:p w14:paraId="773F253A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Poznaniu, Uniwersytet Szczeciński, Katolicki Uniwersytet Lubelski, Szkoła Główna Gospodarstwa Wiejskiego, Zachodniopomorski</w:t>
      </w:r>
    </w:p>
    <w:p w14:paraId="4C8410F7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Uniwersytet Technologiczny w Szczecinie, Uniwersytet Kardynała Stefana Wyszyńskiego w Warszawie, Politechnika Wrocławska</w:t>
      </w:r>
    </w:p>
    <w:p w14:paraId="018BA6FB" w14:textId="77777777" w:rsidR="003B680F" w:rsidRPr="009E6FC2" w:rsidRDefault="003B680F" w:rsidP="003B680F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</w:pP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Główny Partner Medialny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Polsat, Polsat News, Interia, Zielona Interia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Główne Portale Internetowe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Wirtualna Polska, money.pl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Główny</w:t>
      </w:r>
    </w:p>
    <w:p w14:paraId="65919717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 Radiowy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Polskie Radio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Główny Partner Branżowy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Energetyka24 </w:t>
      </w:r>
      <w:r w:rsidRPr="009E6FC2">
        <w:rPr>
          <w:rFonts w:asciiTheme="minorHAnsi" w:hAnsiTheme="minorHAnsi" w:cstheme="minorHAnsi"/>
          <w:b/>
          <w:bCs/>
          <w:color w:val="808080" w:themeColor="background1" w:themeShade="80"/>
          <w:sz w:val="16"/>
          <w:szCs w:val="16"/>
        </w:rPr>
        <w:t>Partnerzy Medialni</w:t>
      </w: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: Polska Agencja Prasowa,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ISBnews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,</w:t>
      </w:r>
    </w:p>
    <w:p w14:paraId="1D5E3822" w14:textId="77777777" w:rsidR="003B680F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Audytorium 17, Strefa Biznesu, naszemiasto.pl, Kapitał Polski, Defence24, 300 Gospodarka,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Ozeon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, Gramywzielone.pl, ekologia.pl,</w:t>
      </w:r>
    </w:p>
    <w:p w14:paraId="1E9CE440" w14:textId="429C2913" w:rsidR="008D1ED0" w:rsidRPr="003B680F" w:rsidRDefault="003B680F" w:rsidP="003B680F">
      <w:pPr>
        <w:jc w:val="center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EkoRynek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,.com, Głos </w:t>
      </w:r>
      <w:proofErr w:type="spellStart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Mordoru</w:t>
      </w:r>
      <w:proofErr w:type="spellEnd"/>
      <w:r w:rsidRPr="003B680F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, Kopro Voice</w:t>
      </w:r>
    </w:p>
    <w:p w14:paraId="0091B223" w14:textId="77777777" w:rsidR="00046310" w:rsidRPr="008C2A7D" w:rsidRDefault="00046310" w:rsidP="008C2A7D">
      <w:pPr>
        <w:rPr>
          <w:rFonts w:asciiTheme="minorHAnsi" w:hAnsiTheme="minorHAnsi" w:cstheme="minorHAnsi"/>
          <w:sz w:val="18"/>
          <w:szCs w:val="18"/>
        </w:rPr>
      </w:pPr>
    </w:p>
    <w:p w14:paraId="32241AB0" w14:textId="00B38498" w:rsidR="00216C5E" w:rsidRPr="008C2A7D" w:rsidRDefault="00216C5E" w:rsidP="009E6FC2">
      <w:pPr>
        <w:pStyle w:val="Nagwek1"/>
        <w:spacing w:before="56"/>
        <w:ind w:left="0"/>
        <w:jc w:val="right"/>
        <w:rPr>
          <w:rFonts w:asciiTheme="minorHAnsi" w:hAnsiTheme="minorHAnsi" w:cstheme="minorHAnsi"/>
          <w:sz w:val="18"/>
          <w:szCs w:val="18"/>
        </w:rPr>
      </w:pPr>
      <w:r w:rsidRPr="008C2A7D">
        <w:rPr>
          <w:rFonts w:asciiTheme="minorHAnsi" w:hAnsiTheme="minorHAnsi" w:cstheme="minorHAnsi"/>
          <w:sz w:val="18"/>
          <w:szCs w:val="18"/>
        </w:rPr>
        <w:t>Biuro Prasowe</w:t>
      </w:r>
    </w:p>
    <w:p w14:paraId="3390A3D1" w14:textId="06D1F3DA" w:rsidR="00216C5E" w:rsidRPr="008C2A7D" w:rsidRDefault="00216C5E" w:rsidP="009E6FC2">
      <w:pPr>
        <w:pStyle w:val="Nagwek1"/>
        <w:spacing w:before="56"/>
        <w:ind w:left="0"/>
        <w:jc w:val="right"/>
        <w:rPr>
          <w:rFonts w:asciiTheme="minorHAnsi" w:hAnsiTheme="minorHAnsi" w:cstheme="minorHAnsi"/>
          <w:sz w:val="18"/>
          <w:szCs w:val="18"/>
        </w:rPr>
      </w:pPr>
      <w:r w:rsidRPr="008C2A7D">
        <w:rPr>
          <w:rFonts w:asciiTheme="minorHAnsi" w:hAnsiTheme="minorHAnsi" w:cstheme="minorHAnsi"/>
          <w:sz w:val="18"/>
          <w:szCs w:val="18"/>
        </w:rPr>
        <w:t>Szczyt Klimatyczny</w:t>
      </w:r>
      <w:r w:rsidR="008B6FD6" w:rsidRPr="008C2A7D">
        <w:rPr>
          <w:rFonts w:asciiTheme="minorHAnsi" w:hAnsiTheme="minorHAnsi" w:cstheme="minorHAnsi"/>
          <w:sz w:val="18"/>
          <w:szCs w:val="18"/>
        </w:rPr>
        <w:t xml:space="preserve"> TOGETAIR</w:t>
      </w:r>
    </w:p>
    <w:p w14:paraId="223EF62C" w14:textId="4F38570E" w:rsidR="00216C5E" w:rsidRPr="008C2A7D" w:rsidRDefault="00216C5E" w:rsidP="009E6FC2">
      <w:pPr>
        <w:pStyle w:val="Nagwek1"/>
        <w:spacing w:before="56"/>
        <w:ind w:left="0"/>
        <w:jc w:val="right"/>
        <w:rPr>
          <w:rFonts w:asciiTheme="minorHAnsi" w:hAnsiTheme="minorHAnsi" w:cstheme="minorHAnsi"/>
          <w:sz w:val="18"/>
          <w:szCs w:val="18"/>
        </w:rPr>
      </w:pPr>
      <w:r w:rsidRPr="008C2A7D">
        <w:rPr>
          <w:rFonts w:asciiTheme="minorHAnsi" w:hAnsiTheme="minorHAnsi" w:cstheme="minorHAnsi"/>
          <w:sz w:val="18"/>
          <w:szCs w:val="18"/>
        </w:rPr>
        <w:t>Polski Multimedialny Raport Klimatyczny</w:t>
      </w:r>
    </w:p>
    <w:p w14:paraId="38F4A3A7" w14:textId="3E4F54AA" w:rsidR="004D5A78" w:rsidRPr="008C2A7D" w:rsidRDefault="004D5A78" w:rsidP="009E6FC2">
      <w:pPr>
        <w:jc w:val="right"/>
        <w:rPr>
          <w:rStyle w:val="WW-Wyrnienie"/>
          <w:rFonts w:asciiTheme="minorHAnsi" w:eastAsia="Verdana" w:hAnsiTheme="minorHAnsi" w:cstheme="minorHAnsi"/>
          <w:sz w:val="18"/>
          <w:szCs w:val="18"/>
        </w:rPr>
      </w:pPr>
      <w:r w:rsidRPr="008C2A7D">
        <w:rPr>
          <w:rStyle w:val="WW-Wyrnienie"/>
          <w:rFonts w:asciiTheme="minorHAnsi" w:eastAsia="Verdana" w:hAnsiTheme="minorHAnsi" w:cstheme="minorHAnsi"/>
          <w:sz w:val="18"/>
          <w:szCs w:val="18"/>
        </w:rPr>
        <w:t>Renata Turowicz</w:t>
      </w:r>
    </w:p>
    <w:p w14:paraId="1C371EA1" w14:textId="77777777" w:rsidR="004D5A78" w:rsidRPr="008C2A7D" w:rsidRDefault="004D5A78" w:rsidP="009E6FC2">
      <w:pPr>
        <w:jc w:val="right"/>
        <w:rPr>
          <w:rStyle w:val="WW-Wyrnienie"/>
          <w:rFonts w:asciiTheme="minorHAnsi" w:eastAsia="Verdana" w:hAnsiTheme="minorHAnsi" w:cstheme="minorHAnsi"/>
          <w:sz w:val="18"/>
          <w:szCs w:val="18"/>
        </w:rPr>
      </w:pPr>
      <w:r w:rsidRPr="008C2A7D">
        <w:rPr>
          <w:rStyle w:val="WW-Wyrnienie"/>
          <w:rFonts w:asciiTheme="minorHAnsi" w:eastAsia="Verdana" w:hAnsiTheme="minorHAnsi" w:cstheme="minorHAnsi"/>
          <w:sz w:val="18"/>
          <w:szCs w:val="18"/>
        </w:rPr>
        <w:t>Dyrektor ds. PR i Komunikacji</w:t>
      </w:r>
    </w:p>
    <w:p w14:paraId="099EBB9E" w14:textId="77777777" w:rsidR="004D5A78" w:rsidRPr="008C2A7D" w:rsidRDefault="004D5A78" w:rsidP="009E6FC2">
      <w:pPr>
        <w:jc w:val="right"/>
        <w:rPr>
          <w:rStyle w:val="WW-Wyrnienie"/>
          <w:rFonts w:asciiTheme="minorHAnsi" w:eastAsia="Verdana" w:hAnsiTheme="minorHAnsi" w:cstheme="minorHAnsi"/>
          <w:sz w:val="18"/>
          <w:szCs w:val="18"/>
        </w:rPr>
      </w:pPr>
      <w:r w:rsidRPr="008C2A7D">
        <w:rPr>
          <w:rStyle w:val="WW-Wyrnienie"/>
          <w:rFonts w:asciiTheme="minorHAnsi" w:eastAsia="Verdana" w:hAnsiTheme="minorHAnsi" w:cstheme="minorHAnsi"/>
          <w:sz w:val="18"/>
          <w:szCs w:val="18"/>
        </w:rPr>
        <w:t>+48 604 405 302</w:t>
      </w:r>
    </w:p>
    <w:p w14:paraId="0C3084C4" w14:textId="77777777" w:rsidR="009E6FC2" w:rsidRDefault="007F7DB9" w:rsidP="009E6FC2">
      <w:pPr>
        <w:jc w:val="right"/>
        <w:rPr>
          <w:rStyle w:val="WW-Wyrnienie"/>
          <w:rFonts w:asciiTheme="minorHAnsi" w:eastAsia="Verdana" w:hAnsiTheme="minorHAnsi" w:cstheme="minorHAnsi"/>
          <w:sz w:val="18"/>
          <w:szCs w:val="18"/>
        </w:rPr>
      </w:pPr>
      <w:hyperlink r:id="rId17" w:history="1">
        <w:r w:rsidR="004D5A78" w:rsidRPr="008C2A7D">
          <w:rPr>
            <w:rStyle w:val="Hipercze"/>
            <w:rFonts w:asciiTheme="minorHAnsi" w:eastAsia="Verdana" w:hAnsiTheme="minorHAnsi" w:cstheme="minorHAnsi"/>
            <w:sz w:val="18"/>
            <w:szCs w:val="18"/>
          </w:rPr>
          <w:t>renata.turowicz@togetair.eu</w:t>
        </w:r>
      </w:hyperlink>
      <w:r w:rsidR="004D5A78" w:rsidRPr="008C2A7D">
        <w:rPr>
          <w:rStyle w:val="WW-Wyrnienie"/>
          <w:rFonts w:asciiTheme="minorHAnsi" w:eastAsia="Verdana" w:hAnsiTheme="minorHAnsi" w:cstheme="minorHAnsi"/>
          <w:sz w:val="18"/>
          <w:szCs w:val="18"/>
        </w:rPr>
        <w:t xml:space="preserve">  </w:t>
      </w:r>
    </w:p>
    <w:p w14:paraId="13347758" w14:textId="4896BF2F" w:rsidR="00A471F0" w:rsidRPr="008C2A7D" w:rsidRDefault="007F7DB9" w:rsidP="009E6FC2">
      <w:pPr>
        <w:jc w:val="right"/>
        <w:rPr>
          <w:rStyle w:val="WW-Wyrnienie"/>
          <w:rFonts w:asciiTheme="minorHAnsi" w:eastAsia="Verdana" w:hAnsiTheme="minorHAnsi" w:cstheme="minorHAnsi"/>
          <w:sz w:val="18"/>
          <w:szCs w:val="18"/>
        </w:rPr>
      </w:pPr>
      <w:hyperlink r:id="rId18" w:history="1">
        <w:r w:rsidR="009E6FC2" w:rsidRPr="00615A95">
          <w:rPr>
            <w:rStyle w:val="Hipercze"/>
            <w:rFonts w:asciiTheme="minorHAnsi" w:eastAsia="Verdana" w:hAnsiTheme="minorHAnsi" w:cstheme="minorHAnsi"/>
            <w:sz w:val="18"/>
            <w:szCs w:val="18"/>
          </w:rPr>
          <w:t>https://togetair.eu/</w:t>
        </w:r>
      </w:hyperlink>
      <w:r w:rsidR="004D5A78" w:rsidRPr="008C2A7D">
        <w:rPr>
          <w:rStyle w:val="WW-Wyrnienie"/>
          <w:rFonts w:asciiTheme="minorHAnsi" w:eastAsia="Verdana" w:hAnsiTheme="minorHAnsi" w:cstheme="minorHAnsi"/>
          <w:sz w:val="18"/>
          <w:szCs w:val="18"/>
        </w:rPr>
        <w:t xml:space="preserve"> </w:t>
      </w:r>
    </w:p>
    <w:sectPr w:rsidR="00A471F0" w:rsidRPr="008C2A7D" w:rsidSect="00216C5E">
      <w:headerReference w:type="default" r:id="rId19"/>
      <w:footerReference w:type="default" r:id="rId20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8B98" w14:textId="77777777" w:rsidR="007F7DB9" w:rsidRDefault="007F7DB9" w:rsidP="00216C5E">
      <w:r>
        <w:separator/>
      </w:r>
    </w:p>
  </w:endnote>
  <w:endnote w:type="continuationSeparator" w:id="0">
    <w:p w14:paraId="2059B78A" w14:textId="77777777" w:rsidR="007F7DB9" w:rsidRDefault="007F7DB9" w:rsidP="002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C55" w14:textId="77777777" w:rsidR="00216C5E" w:rsidRDefault="00216C5E" w:rsidP="00216C5E">
    <w:pPr>
      <w:pStyle w:val="Tekstpodstawowy"/>
      <w:spacing w:before="5"/>
    </w:pPr>
    <w:r>
      <w:rPr>
        <w:noProof/>
      </w:rPr>
      <w:drawing>
        <wp:anchor distT="0" distB="0" distL="0" distR="0" simplePos="0" relativeHeight="251661312" behindDoc="0" locked="0" layoutInCell="1" allowOverlap="1" wp14:anchorId="41DAA549" wp14:editId="7C03A9D2">
          <wp:simplePos x="0" y="0"/>
          <wp:positionH relativeFrom="page">
            <wp:posOffset>457200</wp:posOffset>
          </wp:positionH>
          <wp:positionV relativeFrom="paragraph">
            <wp:posOffset>198476</wp:posOffset>
          </wp:positionV>
          <wp:extent cx="6211613" cy="18287"/>
          <wp:effectExtent l="0" t="0" r="0" b="0"/>
          <wp:wrapTopAndBottom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1613" cy="18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E292A7" w14:textId="77777777" w:rsidR="00216C5E" w:rsidRDefault="00216C5E" w:rsidP="00216C5E">
    <w:pPr>
      <w:tabs>
        <w:tab w:val="left" w:pos="7077"/>
      </w:tabs>
      <w:spacing w:before="94"/>
      <w:ind w:left="140"/>
      <w:rPr>
        <w:rFonts w:ascii="Tahoma" w:hAnsi="Tahoma"/>
        <w:sz w:val="18"/>
      </w:rPr>
    </w:pPr>
    <w:r>
      <w:rPr>
        <w:rFonts w:ascii="Tahoma" w:hAnsi="Tahoma"/>
        <w:w w:val="105"/>
        <w:sz w:val="18"/>
      </w:rPr>
      <w:t>Organizator</w:t>
    </w:r>
    <w:r>
      <w:rPr>
        <w:rFonts w:ascii="Tahoma" w:hAnsi="Tahoma"/>
        <w:spacing w:val="-12"/>
        <w:w w:val="105"/>
        <w:sz w:val="18"/>
      </w:rPr>
      <w:t xml:space="preserve"> </w:t>
    </w:r>
    <w:r>
      <w:rPr>
        <w:rFonts w:ascii="Tahoma" w:hAnsi="Tahoma"/>
        <w:w w:val="105"/>
        <w:sz w:val="18"/>
      </w:rPr>
      <w:t>Główny:</w:t>
    </w:r>
    <w:r>
      <w:rPr>
        <w:rFonts w:ascii="Tahoma" w:hAnsi="Tahoma"/>
        <w:w w:val="105"/>
        <w:sz w:val="18"/>
      </w:rPr>
      <w:tab/>
      <w:t>Adres</w:t>
    </w:r>
    <w:r>
      <w:rPr>
        <w:rFonts w:ascii="Tahoma" w:hAnsi="Tahoma"/>
        <w:spacing w:val="-13"/>
        <w:w w:val="105"/>
        <w:sz w:val="18"/>
      </w:rPr>
      <w:t xml:space="preserve"> </w:t>
    </w:r>
    <w:r>
      <w:rPr>
        <w:rFonts w:ascii="Tahoma" w:hAnsi="Tahoma"/>
        <w:w w:val="105"/>
        <w:sz w:val="18"/>
      </w:rPr>
      <w:t>korespondencyjny:</w:t>
    </w:r>
  </w:p>
  <w:p w14:paraId="6C20C5DD" w14:textId="77777777" w:rsidR="00216C5E" w:rsidRDefault="00216C5E" w:rsidP="00216C5E">
    <w:pPr>
      <w:tabs>
        <w:tab w:val="left" w:pos="7089"/>
      </w:tabs>
      <w:spacing w:before="18"/>
      <w:ind w:left="140"/>
      <w:rPr>
        <w:rFonts w:ascii="Tahoma" w:hAnsi="Tahoma"/>
        <w:sz w:val="18"/>
      </w:rPr>
    </w:pPr>
    <w:r>
      <w:rPr>
        <w:rFonts w:ascii="Tahoma" w:hAnsi="Tahoma"/>
        <w:w w:val="105"/>
        <w:sz w:val="18"/>
      </w:rPr>
      <w:t>Fundacja Czyste</w:t>
    </w:r>
    <w:r>
      <w:rPr>
        <w:rFonts w:ascii="Tahoma" w:hAnsi="Tahoma"/>
        <w:spacing w:val="3"/>
        <w:w w:val="105"/>
        <w:sz w:val="18"/>
      </w:rPr>
      <w:t xml:space="preserve"> </w:t>
    </w:r>
    <w:r>
      <w:rPr>
        <w:rFonts w:ascii="Tahoma" w:hAnsi="Tahoma"/>
        <w:w w:val="105"/>
        <w:sz w:val="18"/>
      </w:rPr>
      <w:t>Powietrze</w:t>
    </w:r>
    <w:r>
      <w:rPr>
        <w:rFonts w:ascii="Tahoma" w:hAnsi="Tahoma"/>
        <w:w w:val="105"/>
        <w:sz w:val="18"/>
      </w:rPr>
      <w:tab/>
      <w:t>ul. Londyńska</w:t>
    </w:r>
    <w:r>
      <w:rPr>
        <w:rFonts w:ascii="Tahoma" w:hAnsi="Tahoma"/>
        <w:spacing w:val="-29"/>
        <w:w w:val="105"/>
        <w:sz w:val="18"/>
      </w:rPr>
      <w:t xml:space="preserve"> </w:t>
    </w:r>
    <w:r>
      <w:rPr>
        <w:rFonts w:ascii="Tahoma" w:hAnsi="Tahoma"/>
        <w:w w:val="105"/>
        <w:sz w:val="18"/>
      </w:rPr>
      <w:t>11</w:t>
    </w:r>
  </w:p>
  <w:p w14:paraId="4053AE24" w14:textId="77777777" w:rsidR="00216C5E" w:rsidRDefault="00216C5E" w:rsidP="00216C5E">
    <w:pPr>
      <w:tabs>
        <w:tab w:val="left" w:pos="7077"/>
      </w:tabs>
      <w:spacing w:before="16"/>
      <w:ind w:left="140"/>
      <w:rPr>
        <w:rFonts w:ascii="Tahoma"/>
        <w:sz w:val="18"/>
      </w:rPr>
    </w:pPr>
    <w:r>
      <w:rPr>
        <w:rFonts w:ascii="Tahoma"/>
        <w:w w:val="105"/>
        <w:sz w:val="18"/>
      </w:rPr>
      <w:t>KRS:</w:t>
    </w:r>
    <w:r>
      <w:rPr>
        <w:rFonts w:ascii="Tahoma"/>
        <w:spacing w:val="-16"/>
        <w:w w:val="105"/>
        <w:sz w:val="18"/>
      </w:rPr>
      <w:t xml:space="preserve"> </w:t>
    </w:r>
    <w:r>
      <w:rPr>
        <w:rFonts w:ascii="Tahoma"/>
        <w:w w:val="105"/>
        <w:sz w:val="18"/>
      </w:rPr>
      <w:t>0000762246</w:t>
    </w:r>
    <w:r>
      <w:rPr>
        <w:rFonts w:ascii="Tahoma"/>
        <w:w w:val="105"/>
        <w:sz w:val="18"/>
      </w:rPr>
      <w:tab/>
      <w:t>03-921</w:t>
    </w:r>
    <w:r>
      <w:rPr>
        <w:rFonts w:ascii="Tahoma"/>
        <w:spacing w:val="-15"/>
        <w:w w:val="105"/>
        <w:sz w:val="18"/>
      </w:rPr>
      <w:t xml:space="preserve"> </w:t>
    </w:r>
    <w:r>
      <w:rPr>
        <w:rFonts w:ascii="Tahoma"/>
        <w:w w:val="105"/>
        <w:sz w:val="18"/>
      </w:rPr>
      <w:t>Warszawa</w:t>
    </w:r>
  </w:p>
  <w:p w14:paraId="654C7969" w14:textId="77777777" w:rsidR="00216C5E" w:rsidRDefault="007F7DB9" w:rsidP="00216C5E">
    <w:pPr>
      <w:tabs>
        <w:tab w:val="left" w:pos="7067"/>
      </w:tabs>
      <w:spacing w:before="20"/>
      <w:ind w:left="140"/>
      <w:rPr>
        <w:rFonts w:ascii="Tahoma"/>
        <w:sz w:val="18"/>
      </w:rPr>
    </w:pPr>
    <w:hyperlink r:id="rId2">
      <w:r w:rsidR="00216C5E">
        <w:rPr>
          <w:rFonts w:ascii="Tahoma"/>
          <w:w w:val="110"/>
          <w:sz w:val="18"/>
        </w:rPr>
        <w:t>www.FundacjaCzystePowietrze.pl</w:t>
      </w:r>
    </w:hyperlink>
    <w:r w:rsidR="00216C5E">
      <w:rPr>
        <w:rFonts w:ascii="Tahoma"/>
        <w:w w:val="110"/>
        <w:sz w:val="18"/>
      </w:rPr>
      <w:tab/>
    </w:r>
    <w:hyperlink r:id="rId3">
      <w:r w:rsidR="00216C5E">
        <w:rPr>
          <w:rFonts w:ascii="Tahoma"/>
          <w:w w:val="110"/>
          <w:sz w:val="18"/>
        </w:rPr>
        <w:t>www.togetair.eu</w:t>
      </w:r>
    </w:hyperlink>
  </w:p>
  <w:p w14:paraId="276CF43B" w14:textId="77777777" w:rsidR="00216C5E" w:rsidRDefault="00216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A8CA" w14:textId="77777777" w:rsidR="007F7DB9" w:rsidRDefault="007F7DB9" w:rsidP="00216C5E">
      <w:r>
        <w:separator/>
      </w:r>
    </w:p>
  </w:footnote>
  <w:footnote w:type="continuationSeparator" w:id="0">
    <w:p w14:paraId="3231A278" w14:textId="77777777" w:rsidR="007F7DB9" w:rsidRDefault="007F7DB9" w:rsidP="0021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BA74" w14:textId="13F6C767" w:rsidR="00216C5E" w:rsidRDefault="00216C5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09ED4" wp14:editId="32375100">
          <wp:simplePos x="0" y="0"/>
          <wp:positionH relativeFrom="column">
            <wp:posOffset>946231</wp:posOffset>
          </wp:positionH>
          <wp:positionV relativeFrom="paragraph">
            <wp:posOffset>1833</wp:posOffset>
          </wp:positionV>
          <wp:extent cx="1145894" cy="730241"/>
          <wp:effectExtent l="0" t="0" r="0" b="0"/>
          <wp:wrapNone/>
          <wp:docPr id="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145" cy="74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33E">
      <w:rPr>
        <w:noProof/>
      </w:rPr>
      <w:drawing>
        <wp:inline distT="0" distB="0" distL="0" distR="0" wp14:anchorId="7FD2792A" wp14:editId="5B207B15">
          <wp:extent cx="1006997" cy="100699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72" cy="104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C5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927"/>
    <w:multiLevelType w:val="hybridMultilevel"/>
    <w:tmpl w:val="09F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147F"/>
    <w:multiLevelType w:val="hybridMultilevel"/>
    <w:tmpl w:val="FF063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D73"/>
    <w:multiLevelType w:val="hybridMultilevel"/>
    <w:tmpl w:val="15EC5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42D"/>
    <w:multiLevelType w:val="hybridMultilevel"/>
    <w:tmpl w:val="6F50C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7CB6"/>
    <w:multiLevelType w:val="hybridMultilevel"/>
    <w:tmpl w:val="49746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115E0"/>
    <w:multiLevelType w:val="hybridMultilevel"/>
    <w:tmpl w:val="DE98F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9652E"/>
    <w:multiLevelType w:val="hybridMultilevel"/>
    <w:tmpl w:val="B2C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5B41"/>
    <w:multiLevelType w:val="hybridMultilevel"/>
    <w:tmpl w:val="4AC4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97B13"/>
    <w:multiLevelType w:val="hybridMultilevel"/>
    <w:tmpl w:val="948C4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1"/>
    <w:rsid w:val="00000471"/>
    <w:rsid w:val="0001245A"/>
    <w:rsid w:val="00020F48"/>
    <w:rsid w:val="0002232B"/>
    <w:rsid w:val="00046310"/>
    <w:rsid w:val="00053AB6"/>
    <w:rsid w:val="00063AE2"/>
    <w:rsid w:val="00064868"/>
    <w:rsid w:val="00082874"/>
    <w:rsid w:val="000A3887"/>
    <w:rsid w:val="000B7F8A"/>
    <w:rsid w:val="000C1DE1"/>
    <w:rsid w:val="000D3BCB"/>
    <w:rsid w:val="000D4EAC"/>
    <w:rsid w:val="000D62D2"/>
    <w:rsid w:val="000E4CF7"/>
    <w:rsid w:val="000F6733"/>
    <w:rsid w:val="0012652D"/>
    <w:rsid w:val="00137FBA"/>
    <w:rsid w:val="00162BAF"/>
    <w:rsid w:val="00170816"/>
    <w:rsid w:val="00170FED"/>
    <w:rsid w:val="001730FF"/>
    <w:rsid w:val="00175F4D"/>
    <w:rsid w:val="001813BF"/>
    <w:rsid w:val="001864D0"/>
    <w:rsid w:val="00193DD1"/>
    <w:rsid w:val="001A4120"/>
    <w:rsid w:val="001B1379"/>
    <w:rsid w:val="001B4922"/>
    <w:rsid w:val="001C0D4B"/>
    <w:rsid w:val="001C58B7"/>
    <w:rsid w:val="001C600E"/>
    <w:rsid w:val="001F09BE"/>
    <w:rsid w:val="00201D10"/>
    <w:rsid w:val="0020256E"/>
    <w:rsid w:val="0020437B"/>
    <w:rsid w:val="00206AB1"/>
    <w:rsid w:val="002072EB"/>
    <w:rsid w:val="00213713"/>
    <w:rsid w:val="002158E6"/>
    <w:rsid w:val="00216C5E"/>
    <w:rsid w:val="0021752D"/>
    <w:rsid w:val="00234B9C"/>
    <w:rsid w:val="00265AD7"/>
    <w:rsid w:val="002820BE"/>
    <w:rsid w:val="0028300A"/>
    <w:rsid w:val="00284E1C"/>
    <w:rsid w:val="0028575D"/>
    <w:rsid w:val="002A22BD"/>
    <w:rsid w:val="002A30BF"/>
    <w:rsid w:val="002A63F6"/>
    <w:rsid w:val="002B0E6D"/>
    <w:rsid w:val="002B1BC5"/>
    <w:rsid w:val="002F6B6B"/>
    <w:rsid w:val="00306535"/>
    <w:rsid w:val="003154E5"/>
    <w:rsid w:val="00316B84"/>
    <w:rsid w:val="00330E6A"/>
    <w:rsid w:val="003406FF"/>
    <w:rsid w:val="00342C8A"/>
    <w:rsid w:val="003448BE"/>
    <w:rsid w:val="003500E5"/>
    <w:rsid w:val="00354658"/>
    <w:rsid w:val="00356B63"/>
    <w:rsid w:val="003867F5"/>
    <w:rsid w:val="00386CF0"/>
    <w:rsid w:val="00391D64"/>
    <w:rsid w:val="003B1EDA"/>
    <w:rsid w:val="003B680F"/>
    <w:rsid w:val="003D1452"/>
    <w:rsid w:val="003E1A20"/>
    <w:rsid w:val="003E3F2F"/>
    <w:rsid w:val="003F35E0"/>
    <w:rsid w:val="004017E9"/>
    <w:rsid w:val="00410F1E"/>
    <w:rsid w:val="004128C3"/>
    <w:rsid w:val="00425311"/>
    <w:rsid w:val="00425DF8"/>
    <w:rsid w:val="004360F6"/>
    <w:rsid w:val="00446AA2"/>
    <w:rsid w:val="0044731E"/>
    <w:rsid w:val="004521C5"/>
    <w:rsid w:val="00461E06"/>
    <w:rsid w:val="00486CEE"/>
    <w:rsid w:val="00491E19"/>
    <w:rsid w:val="004940F7"/>
    <w:rsid w:val="004D5A78"/>
    <w:rsid w:val="004D739E"/>
    <w:rsid w:val="004E284E"/>
    <w:rsid w:val="004E2A82"/>
    <w:rsid w:val="004F424A"/>
    <w:rsid w:val="00506FF7"/>
    <w:rsid w:val="00516012"/>
    <w:rsid w:val="005249AA"/>
    <w:rsid w:val="00530EB1"/>
    <w:rsid w:val="00544737"/>
    <w:rsid w:val="00562F58"/>
    <w:rsid w:val="00564093"/>
    <w:rsid w:val="00567785"/>
    <w:rsid w:val="0058386A"/>
    <w:rsid w:val="00591392"/>
    <w:rsid w:val="005A421B"/>
    <w:rsid w:val="005C2C54"/>
    <w:rsid w:val="005C6ACC"/>
    <w:rsid w:val="005C7AE5"/>
    <w:rsid w:val="005E39E1"/>
    <w:rsid w:val="00617A7A"/>
    <w:rsid w:val="0062472D"/>
    <w:rsid w:val="006264E6"/>
    <w:rsid w:val="00634F27"/>
    <w:rsid w:val="0063556F"/>
    <w:rsid w:val="00645A50"/>
    <w:rsid w:val="00660CCA"/>
    <w:rsid w:val="00681BAE"/>
    <w:rsid w:val="00681D07"/>
    <w:rsid w:val="00684D51"/>
    <w:rsid w:val="006873AD"/>
    <w:rsid w:val="00691D38"/>
    <w:rsid w:val="0069449D"/>
    <w:rsid w:val="006B6D81"/>
    <w:rsid w:val="006C0531"/>
    <w:rsid w:val="006C133E"/>
    <w:rsid w:val="006C13DA"/>
    <w:rsid w:val="006C181F"/>
    <w:rsid w:val="006C2B64"/>
    <w:rsid w:val="006C502D"/>
    <w:rsid w:val="006F7A84"/>
    <w:rsid w:val="00702406"/>
    <w:rsid w:val="00705B62"/>
    <w:rsid w:val="00710667"/>
    <w:rsid w:val="00725890"/>
    <w:rsid w:val="00725AB9"/>
    <w:rsid w:val="00740F44"/>
    <w:rsid w:val="0076420E"/>
    <w:rsid w:val="0078090A"/>
    <w:rsid w:val="00790AFB"/>
    <w:rsid w:val="00790BAE"/>
    <w:rsid w:val="007A5736"/>
    <w:rsid w:val="007B22B5"/>
    <w:rsid w:val="007F2F90"/>
    <w:rsid w:val="007F7DB9"/>
    <w:rsid w:val="00802191"/>
    <w:rsid w:val="00807C3D"/>
    <w:rsid w:val="00812A70"/>
    <w:rsid w:val="00817A2D"/>
    <w:rsid w:val="008234E7"/>
    <w:rsid w:val="00823D38"/>
    <w:rsid w:val="00837F4C"/>
    <w:rsid w:val="008564A5"/>
    <w:rsid w:val="0088000B"/>
    <w:rsid w:val="00884719"/>
    <w:rsid w:val="008904D8"/>
    <w:rsid w:val="00892BE2"/>
    <w:rsid w:val="00893083"/>
    <w:rsid w:val="0089394B"/>
    <w:rsid w:val="008954CC"/>
    <w:rsid w:val="008B3CFC"/>
    <w:rsid w:val="008B6FD6"/>
    <w:rsid w:val="008C2A7D"/>
    <w:rsid w:val="008C3B65"/>
    <w:rsid w:val="008C4194"/>
    <w:rsid w:val="008D1ED0"/>
    <w:rsid w:val="008D440A"/>
    <w:rsid w:val="008E64A7"/>
    <w:rsid w:val="008F6BAB"/>
    <w:rsid w:val="009040DD"/>
    <w:rsid w:val="00915A4A"/>
    <w:rsid w:val="00920804"/>
    <w:rsid w:val="0093286E"/>
    <w:rsid w:val="009369FA"/>
    <w:rsid w:val="009460C9"/>
    <w:rsid w:val="0095307F"/>
    <w:rsid w:val="00963821"/>
    <w:rsid w:val="00964E60"/>
    <w:rsid w:val="00967A6E"/>
    <w:rsid w:val="0097106E"/>
    <w:rsid w:val="00971C3C"/>
    <w:rsid w:val="00995B30"/>
    <w:rsid w:val="009B36A3"/>
    <w:rsid w:val="009B7936"/>
    <w:rsid w:val="009E2B35"/>
    <w:rsid w:val="009E6DAB"/>
    <w:rsid w:val="009E6FC2"/>
    <w:rsid w:val="009F2844"/>
    <w:rsid w:val="00A12035"/>
    <w:rsid w:val="00A123EF"/>
    <w:rsid w:val="00A156AB"/>
    <w:rsid w:val="00A30256"/>
    <w:rsid w:val="00A30A7B"/>
    <w:rsid w:val="00A471F0"/>
    <w:rsid w:val="00A479E1"/>
    <w:rsid w:val="00A54AF7"/>
    <w:rsid w:val="00A57AD8"/>
    <w:rsid w:val="00A63049"/>
    <w:rsid w:val="00A6493C"/>
    <w:rsid w:val="00A91DF8"/>
    <w:rsid w:val="00AA3DB0"/>
    <w:rsid w:val="00AB56AC"/>
    <w:rsid w:val="00AC675B"/>
    <w:rsid w:val="00AD2238"/>
    <w:rsid w:val="00AE0BCD"/>
    <w:rsid w:val="00AE10F1"/>
    <w:rsid w:val="00AE4904"/>
    <w:rsid w:val="00AF6F8B"/>
    <w:rsid w:val="00B01167"/>
    <w:rsid w:val="00B20F8A"/>
    <w:rsid w:val="00B255F2"/>
    <w:rsid w:val="00B32586"/>
    <w:rsid w:val="00B332DD"/>
    <w:rsid w:val="00B3423E"/>
    <w:rsid w:val="00B36DB8"/>
    <w:rsid w:val="00B371CD"/>
    <w:rsid w:val="00B577A9"/>
    <w:rsid w:val="00BA7BDE"/>
    <w:rsid w:val="00BB32AA"/>
    <w:rsid w:val="00BB47CE"/>
    <w:rsid w:val="00BB4DFF"/>
    <w:rsid w:val="00BB6E2A"/>
    <w:rsid w:val="00BC3A39"/>
    <w:rsid w:val="00BE412B"/>
    <w:rsid w:val="00C03328"/>
    <w:rsid w:val="00C0458C"/>
    <w:rsid w:val="00C04CDA"/>
    <w:rsid w:val="00C14C17"/>
    <w:rsid w:val="00C355B1"/>
    <w:rsid w:val="00C47A5D"/>
    <w:rsid w:val="00C724ED"/>
    <w:rsid w:val="00C94E89"/>
    <w:rsid w:val="00C950AD"/>
    <w:rsid w:val="00CB5C38"/>
    <w:rsid w:val="00D0488D"/>
    <w:rsid w:val="00D279FC"/>
    <w:rsid w:val="00D340CD"/>
    <w:rsid w:val="00D4010E"/>
    <w:rsid w:val="00D40442"/>
    <w:rsid w:val="00D44972"/>
    <w:rsid w:val="00D6577A"/>
    <w:rsid w:val="00D85386"/>
    <w:rsid w:val="00D86BF6"/>
    <w:rsid w:val="00D93948"/>
    <w:rsid w:val="00D941DA"/>
    <w:rsid w:val="00DC2E9C"/>
    <w:rsid w:val="00DD3202"/>
    <w:rsid w:val="00DE0E82"/>
    <w:rsid w:val="00DE7EC8"/>
    <w:rsid w:val="00DF77F3"/>
    <w:rsid w:val="00E012A1"/>
    <w:rsid w:val="00E107A3"/>
    <w:rsid w:val="00E16ED4"/>
    <w:rsid w:val="00E240F4"/>
    <w:rsid w:val="00E2526F"/>
    <w:rsid w:val="00E472B9"/>
    <w:rsid w:val="00E47DFC"/>
    <w:rsid w:val="00E6218E"/>
    <w:rsid w:val="00E65C7A"/>
    <w:rsid w:val="00E667DC"/>
    <w:rsid w:val="00E67D5F"/>
    <w:rsid w:val="00E777B5"/>
    <w:rsid w:val="00E80358"/>
    <w:rsid w:val="00EB26C7"/>
    <w:rsid w:val="00EC2DE9"/>
    <w:rsid w:val="00ED0A1E"/>
    <w:rsid w:val="00EF192C"/>
    <w:rsid w:val="00F00333"/>
    <w:rsid w:val="00F03EBF"/>
    <w:rsid w:val="00F079CC"/>
    <w:rsid w:val="00F25F1A"/>
    <w:rsid w:val="00F7453F"/>
    <w:rsid w:val="00F74EB5"/>
    <w:rsid w:val="00F83362"/>
    <w:rsid w:val="00F90349"/>
    <w:rsid w:val="00F94C9F"/>
    <w:rsid w:val="00FA3B39"/>
    <w:rsid w:val="00FA53F3"/>
    <w:rsid w:val="00FA6A2F"/>
    <w:rsid w:val="00FB39FD"/>
    <w:rsid w:val="00FD45AA"/>
    <w:rsid w:val="00FD47E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8BB"/>
  <w15:docId w15:val="{9CBAD578-DA75-40C5-9870-F50D50C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4360F6"/>
    <w:rPr>
      <w:color w:val="0000FF"/>
      <w:u w:val="single"/>
    </w:rPr>
  </w:style>
  <w:style w:type="character" w:customStyle="1" w:styleId="WW-Wyrnienie">
    <w:name w:val="WW-Wyróżnienie"/>
    <w:rsid w:val="004360F6"/>
    <w:rPr>
      <w:i/>
      <w:iCs/>
    </w:rPr>
  </w:style>
  <w:style w:type="paragraph" w:customStyle="1" w:styleId="TextBody">
    <w:name w:val="Text Body"/>
    <w:basedOn w:val="Normalny"/>
    <w:rsid w:val="004360F6"/>
    <w:pPr>
      <w:widowControl/>
      <w:suppressAutoHyphens/>
      <w:autoSpaceDE/>
      <w:autoSpaceDN/>
      <w:spacing w:after="140" w:line="276" w:lineRule="auto"/>
    </w:pPr>
    <w:rPr>
      <w:color w:val="00000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C5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C5E"/>
    <w:rPr>
      <w:rFonts w:ascii="Calibri" w:eastAsia="Calibri" w:hAnsi="Calibri" w:cs="Calibri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667"/>
    <w:rPr>
      <w:color w:val="605E5C"/>
      <w:shd w:val="clear" w:color="auto" w:fill="E1DFDD"/>
    </w:rPr>
  </w:style>
  <w:style w:type="character" w:styleId="Numerstrony">
    <w:name w:val="page number"/>
    <w:basedOn w:val="Domylnaczcionkaakapitu"/>
    <w:semiHidden/>
    <w:rsid w:val="00486CEE"/>
  </w:style>
  <w:style w:type="character" w:customStyle="1" w:styleId="lt-line-clampraw-line">
    <w:name w:val="lt-line-clamp__raw-line"/>
    <w:basedOn w:val="Domylnaczcionkaakapitu"/>
    <w:rsid w:val="00E667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9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936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93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D440A"/>
    <w:pPr>
      <w:widowControl/>
      <w:autoSpaceDE/>
      <w:autoSpaceDN/>
      <w:spacing w:before="100" w:beforeAutospacing="1" w:after="100" w:afterAutospacing="1"/>
    </w:pPr>
    <w:rPr>
      <w:rFonts w:eastAsiaTheme="minorHAnsi"/>
      <w:lang w:eastAsia="pl-PL"/>
    </w:rPr>
  </w:style>
  <w:style w:type="character" w:styleId="Uwydatnienie">
    <w:name w:val="Emphasis"/>
    <w:basedOn w:val="Domylnaczcionkaakapitu"/>
    <w:uiPriority w:val="20"/>
    <w:qFormat/>
    <w:rsid w:val="0028300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3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3EF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3EF"/>
    <w:rPr>
      <w:rFonts w:ascii="Calibri" w:eastAsia="Calibri" w:hAnsi="Calibri" w:cs="Calibri"/>
      <w:b/>
      <w:bCs/>
      <w:sz w:val="20"/>
      <w:szCs w:val="20"/>
      <w:lang w:val="pl-PL"/>
    </w:rPr>
  </w:style>
  <w:style w:type="paragraph" w:customStyle="1" w:styleId="Body">
    <w:name w:val="Body"/>
    <w:rsid w:val="00790A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90A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gmaildefault">
    <w:name w:val="gmail_default"/>
    <w:basedOn w:val="Domylnaczcionkaakapitu"/>
    <w:rsid w:val="003F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etair.eu/agenda" TargetMode="External"/><Relationship Id="rId13" Type="http://schemas.openxmlformats.org/officeDocument/2006/relationships/hyperlink" Target="https://twitter.com/togetair" TargetMode="External"/><Relationship Id="rId18" Type="http://schemas.openxmlformats.org/officeDocument/2006/relationships/hyperlink" Target="https://togetair.e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facebook.com/TOGETAIR2021" TargetMode="External"/><Relationship Id="rId17" Type="http://schemas.openxmlformats.org/officeDocument/2006/relationships/hyperlink" Target="mailto:renata.turowicz@togetair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ey.pl/sekcja/szczytklimatyczny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getair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cFdinLYXzGXwxoikcrdmlw" TargetMode="External"/><Relationship Id="rId10" Type="http://schemas.openxmlformats.org/officeDocument/2006/relationships/hyperlink" Target="https://togetair.eu/agend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getair.eu/rada" TargetMode="External"/><Relationship Id="rId14" Type="http://schemas.openxmlformats.org/officeDocument/2006/relationships/hyperlink" Target="https://www.linkedin.com/company/togetair-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getair.eu/" TargetMode="External"/><Relationship Id="rId2" Type="http://schemas.openxmlformats.org/officeDocument/2006/relationships/hyperlink" Target="http://www.FundacjaCzystePowietrze.pl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Chrostowska</dc:creator>
  <cp:lastModifiedBy>Renata Turowicz-Nowosad</cp:lastModifiedBy>
  <cp:revision>15</cp:revision>
  <cp:lastPrinted>2022-03-04T14:18:00Z</cp:lastPrinted>
  <dcterms:created xsi:type="dcterms:W3CDTF">2022-02-25T15:54:00Z</dcterms:created>
  <dcterms:modified xsi:type="dcterms:W3CDTF">2022-03-07T11:57:00Z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2021-02-03T00:00:00Z</vt:filetime>
  </property>
</Properties>
</file>